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561983" w:rsidRPr="00E1320E" w:rsidTr="00744EC8">
        <w:tc>
          <w:tcPr>
            <w:tcW w:w="5529" w:type="dxa"/>
          </w:tcPr>
          <w:p w:rsidR="00561983" w:rsidRPr="00E1320E" w:rsidRDefault="00561983" w:rsidP="00BF68A5">
            <w:pPr>
              <w:spacing w:after="20"/>
              <w:ind w:firstLine="567"/>
              <w:jc w:val="both"/>
              <w:outlineLvl w:val="0"/>
            </w:pPr>
          </w:p>
        </w:tc>
        <w:tc>
          <w:tcPr>
            <w:tcW w:w="4110" w:type="dxa"/>
          </w:tcPr>
          <w:p w:rsidR="00561983" w:rsidRPr="00E1320E" w:rsidRDefault="00561983" w:rsidP="00BF68A5">
            <w:pPr>
              <w:spacing w:after="20"/>
              <w:jc w:val="both"/>
              <w:outlineLvl w:val="0"/>
              <w:rPr>
                <w:b/>
              </w:rPr>
            </w:pPr>
            <w:r w:rsidRPr="00E1320E">
              <w:rPr>
                <w:b/>
              </w:rPr>
              <w:t>УТВЕРЖДАЮ: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 xml:space="preserve">Директор 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>МУП БВКХ «Водоканал»</w:t>
            </w:r>
          </w:p>
          <w:p w:rsidR="00561983" w:rsidRPr="00E1320E" w:rsidRDefault="00561983" w:rsidP="00BF68A5">
            <w:pPr>
              <w:spacing w:after="20"/>
              <w:jc w:val="both"/>
            </w:pP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  <w:r w:rsidRPr="00E1320E">
              <w:t>__________________ Алешина А.А.</w:t>
            </w: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</w:p>
          <w:p w:rsidR="00561983" w:rsidRPr="00E1320E" w:rsidRDefault="00FD2F80" w:rsidP="00BF68A5">
            <w:pPr>
              <w:spacing w:after="20"/>
              <w:jc w:val="both"/>
              <w:outlineLvl w:val="0"/>
            </w:pPr>
            <w:r>
              <w:t xml:space="preserve"> «___» ____________20</w:t>
            </w:r>
            <w:r w:rsidR="00164846">
              <w:t>21</w:t>
            </w:r>
            <w:r w:rsidR="00A67525">
              <w:t xml:space="preserve"> </w:t>
            </w:r>
            <w:r w:rsidR="00561983" w:rsidRPr="00E1320E">
              <w:t>г.</w:t>
            </w:r>
          </w:p>
          <w:p w:rsidR="00561983" w:rsidRDefault="00561983" w:rsidP="00BF68A5">
            <w:pPr>
              <w:spacing w:after="20"/>
              <w:ind w:firstLine="567"/>
              <w:jc w:val="both"/>
            </w:pPr>
          </w:p>
          <w:p w:rsidR="0073099A" w:rsidRPr="00E1320E" w:rsidRDefault="0073099A" w:rsidP="00BF68A5">
            <w:pPr>
              <w:spacing w:after="20"/>
              <w:ind w:firstLine="567"/>
              <w:jc w:val="both"/>
            </w:pPr>
          </w:p>
        </w:tc>
      </w:tr>
    </w:tbl>
    <w:p w:rsidR="00561983" w:rsidRDefault="00561983" w:rsidP="00BF68A5">
      <w:pPr>
        <w:spacing w:after="20"/>
        <w:jc w:val="center"/>
        <w:rPr>
          <w:b/>
        </w:rPr>
      </w:pPr>
      <w:r w:rsidRPr="00E1320E">
        <w:rPr>
          <w:b/>
        </w:rPr>
        <w:t>ТЕХНИЧЕСКОЕ ЗАДАНИЕ</w:t>
      </w:r>
      <w:r w:rsidR="004611C9">
        <w:rPr>
          <w:b/>
        </w:rPr>
        <w:t xml:space="preserve"> </w:t>
      </w:r>
    </w:p>
    <w:p w:rsidR="00E62814" w:rsidRPr="00E1320E" w:rsidRDefault="00E62814" w:rsidP="00BF68A5">
      <w:pPr>
        <w:spacing w:after="20"/>
        <w:jc w:val="center"/>
        <w:rPr>
          <w:b/>
        </w:rPr>
      </w:pPr>
    </w:p>
    <w:p w:rsidR="00275785" w:rsidRPr="00E1320E" w:rsidRDefault="00561983" w:rsidP="00745E28">
      <w:pPr>
        <w:spacing w:after="20"/>
        <w:jc w:val="center"/>
        <w:rPr>
          <w:b/>
        </w:rPr>
      </w:pPr>
      <w:r w:rsidRPr="00E1320E">
        <w:rPr>
          <w:b/>
        </w:rPr>
        <w:t>На</w:t>
      </w:r>
      <w:r w:rsidR="00E01B8C">
        <w:rPr>
          <w:b/>
        </w:rPr>
        <w:t xml:space="preserve"> выполнение работ по</w:t>
      </w:r>
      <w:r w:rsidR="00275785" w:rsidRPr="00275785">
        <w:rPr>
          <w:b/>
        </w:rPr>
        <w:t xml:space="preserve"> </w:t>
      </w:r>
      <w:r w:rsidR="00A43B34">
        <w:rPr>
          <w:b/>
        </w:rPr>
        <w:t>капитальному</w:t>
      </w:r>
      <w:r w:rsidR="00A43B34" w:rsidRPr="00A43B34">
        <w:rPr>
          <w:b/>
        </w:rPr>
        <w:t xml:space="preserve"> </w:t>
      </w:r>
      <w:r w:rsidR="00BF61A2" w:rsidRPr="00BF61A2">
        <w:rPr>
          <w:b/>
        </w:rPr>
        <w:t>ремонт</w:t>
      </w:r>
      <w:r w:rsidR="00BF61A2">
        <w:rPr>
          <w:b/>
        </w:rPr>
        <w:t>у</w:t>
      </w:r>
      <w:r w:rsidR="00BF61A2" w:rsidRPr="00BF61A2">
        <w:rPr>
          <w:b/>
        </w:rPr>
        <w:t xml:space="preserve"> </w:t>
      </w:r>
      <w:proofErr w:type="spellStart"/>
      <w:r w:rsidR="00B1409D" w:rsidRPr="00B1409D">
        <w:rPr>
          <w:b/>
        </w:rPr>
        <w:t>Мочаловского</w:t>
      </w:r>
      <w:proofErr w:type="spellEnd"/>
      <w:r w:rsidR="00B1409D" w:rsidRPr="00B1409D">
        <w:rPr>
          <w:b/>
        </w:rPr>
        <w:t xml:space="preserve"> </w:t>
      </w:r>
      <w:r w:rsidR="001B1CB2" w:rsidRPr="001B1CB2">
        <w:rPr>
          <w:b/>
        </w:rPr>
        <w:t xml:space="preserve">водовода уличной водопроводной сети по ул. Смирнова от ул. Комсомольской до ул. </w:t>
      </w:r>
      <w:proofErr w:type="spellStart"/>
      <w:r w:rsidR="001B1CB2" w:rsidRPr="001B1CB2">
        <w:rPr>
          <w:b/>
        </w:rPr>
        <w:t>Толбухина</w:t>
      </w:r>
      <w:proofErr w:type="spellEnd"/>
      <w:r w:rsidR="001B1CB2" w:rsidRPr="001B1CB2">
        <w:rPr>
          <w:b/>
        </w:rPr>
        <w:t xml:space="preserve"> (п. 3.4) на участке по ул. Смирнова от ул. М.</w:t>
      </w:r>
      <w:r w:rsidR="001B1CB2">
        <w:rPr>
          <w:b/>
        </w:rPr>
        <w:t xml:space="preserve"> </w:t>
      </w:r>
      <w:r w:rsidR="001B1CB2" w:rsidRPr="001B1CB2">
        <w:rPr>
          <w:b/>
        </w:rPr>
        <w:t xml:space="preserve">Горького до ул. </w:t>
      </w:r>
      <w:proofErr w:type="spellStart"/>
      <w:r w:rsidR="001B1CB2" w:rsidRPr="001B1CB2">
        <w:rPr>
          <w:b/>
        </w:rPr>
        <w:t>Толбухина</w:t>
      </w:r>
      <w:proofErr w:type="spellEnd"/>
      <w:r w:rsidR="001B1CB2" w:rsidRPr="001B1CB2">
        <w:rPr>
          <w:b/>
        </w:rPr>
        <w:t xml:space="preserve">. </w:t>
      </w:r>
      <w:r w:rsidR="001B1CB2">
        <w:rPr>
          <w:b/>
        </w:rPr>
        <w:t xml:space="preserve"> </w:t>
      </w:r>
      <w:r w:rsidR="001B1CB2">
        <w:rPr>
          <w:b/>
        </w:rPr>
        <w:br/>
      </w:r>
      <w:r w:rsidR="001B1CB2" w:rsidRPr="001B1CB2">
        <w:rPr>
          <w:b/>
        </w:rPr>
        <w:t>D=160 мм, L=270 м; D=63 мм, L=40 м</w:t>
      </w:r>
      <w:r w:rsidR="004611C9">
        <w:rPr>
          <w:b/>
        </w:rPr>
        <w:br/>
      </w:r>
    </w:p>
    <w:p w:rsidR="00744EC8" w:rsidRPr="00E1320E" w:rsidRDefault="00744EC8" w:rsidP="00BF68A5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Наименование выполняемых работ:</w:t>
      </w:r>
    </w:p>
    <w:p w:rsidR="00312A2E" w:rsidRDefault="00386B24" w:rsidP="00615AB6">
      <w:pPr>
        <w:pStyle w:val="a4"/>
        <w:spacing w:after="20"/>
        <w:ind w:left="0" w:firstLine="426"/>
      </w:pPr>
      <w:r w:rsidRPr="00386B24">
        <w:t xml:space="preserve">Капитальный </w:t>
      </w:r>
      <w:r w:rsidR="00E37E78" w:rsidRPr="00E37E78">
        <w:t xml:space="preserve">ремонт </w:t>
      </w:r>
      <w:r w:rsidR="001B1CB2">
        <w:t>уличной</w:t>
      </w:r>
      <w:r w:rsidR="00E01B8C">
        <w:t xml:space="preserve"> водопроводной сети </w:t>
      </w:r>
      <w:r w:rsidR="00B1409D">
        <w:t xml:space="preserve">по ул. </w:t>
      </w:r>
      <w:r w:rsidR="001B1CB2" w:rsidRPr="00B1409D">
        <w:t xml:space="preserve">Смирнова </w:t>
      </w:r>
      <w:r w:rsidR="00B1409D" w:rsidRPr="00B1409D">
        <w:t>от ул. М. Горького</w:t>
      </w:r>
      <w:r w:rsidR="001B1CB2">
        <w:t xml:space="preserve"> до ул. </w:t>
      </w:r>
      <w:proofErr w:type="spellStart"/>
      <w:r w:rsidR="001B1CB2">
        <w:t>Толбухина</w:t>
      </w:r>
      <w:proofErr w:type="spellEnd"/>
      <w:r w:rsidR="00074BCD">
        <w:t>.</w:t>
      </w:r>
    </w:p>
    <w:p w:rsidR="00337B28" w:rsidRPr="00E1320E" w:rsidRDefault="00337B28" w:rsidP="00337B28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E1320E">
        <w:rPr>
          <w:b/>
        </w:rPr>
        <w:t xml:space="preserve">Вид строительства: </w:t>
      </w:r>
    </w:p>
    <w:p w:rsidR="00312A2E" w:rsidRPr="00E1320E" w:rsidRDefault="00DF3671" w:rsidP="00A50312">
      <w:pPr>
        <w:spacing w:after="20"/>
        <w:ind w:firstLine="426"/>
      </w:pPr>
      <w:r>
        <w:t>Капитальный ремонт</w:t>
      </w:r>
      <w:r w:rsidR="004E397C">
        <w:t>.</w:t>
      </w:r>
      <w:bookmarkStart w:id="0" w:name="_GoBack"/>
      <w:bookmarkEnd w:id="0"/>
    </w:p>
    <w:p w:rsidR="00312A2E" w:rsidRPr="00E1320E" w:rsidRDefault="00312A2E" w:rsidP="00A50312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E1320E">
        <w:rPr>
          <w:b/>
        </w:rPr>
        <w:t>Источник финансирования:</w:t>
      </w:r>
    </w:p>
    <w:p w:rsidR="00312A2E" w:rsidRPr="00E1320E" w:rsidRDefault="006B33AD" w:rsidP="00A50312">
      <w:pPr>
        <w:spacing w:after="20"/>
        <w:ind w:firstLine="426"/>
      </w:pPr>
      <w:r>
        <w:t>Собственные средства.</w:t>
      </w:r>
    </w:p>
    <w:p w:rsidR="00312A2E" w:rsidRPr="00E1320E" w:rsidRDefault="00312A2E" w:rsidP="00A50312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E1320E">
        <w:rPr>
          <w:b/>
        </w:rPr>
        <w:t>Сроки выполнения работ:</w:t>
      </w:r>
    </w:p>
    <w:p w:rsidR="00312A2E" w:rsidRPr="00E1320E" w:rsidRDefault="00312A2E" w:rsidP="00A50312">
      <w:pPr>
        <w:spacing w:after="20"/>
        <w:ind w:firstLine="426"/>
      </w:pPr>
      <w:r w:rsidRPr="00E1320E">
        <w:t xml:space="preserve">Начало работ – с момента заключения </w:t>
      </w:r>
      <w:r w:rsidR="004E397C">
        <w:t>Договора.</w:t>
      </w:r>
    </w:p>
    <w:p w:rsidR="00312A2E" w:rsidRPr="00E1320E" w:rsidRDefault="00312A2E" w:rsidP="00A50312">
      <w:pPr>
        <w:spacing w:after="20"/>
        <w:ind w:firstLine="426"/>
      </w:pPr>
      <w:r w:rsidRPr="00E1320E">
        <w:t xml:space="preserve">Окончание работ - </w:t>
      </w:r>
      <w:r w:rsidR="004E397C">
        <w:rPr>
          <w:color w:val="000000"/>
        </w:rPr>
        <w:t xml:space="preserve">не </w:t>
      </w:r>
      <w:r w:rsidR="00BF68A5" w:rsidRPr="00726C36">
        <w:rPr>
          <w:color w:val="000000"/>
        </w:rPr>
        <w:t>позднее</w:t>
      </w:r>
      <w:r w:rsidR="004E397C" w:rsidRPr="00726C36">
        <w:rPr>
          <w:color w:val="000000"/>
        </w:rPr>
        <w:t xml:space="preserve"> </w:t>
      </w:r>
      <w:r w:rsidR="001B1CB2">
        <w:rPr>
          <w:color w:val="000000"/>
        </w:rPr>
        <w:t>90</w:t>
      </w:r>
      <w:r w:rsidRPr="00726C36">
        <w:rPr>
          <w:color w:val="000000"/>
        </w:rPr>
        <w:t xml:space="preserve"> (</w:t>
      </w:r>
      <w:r w:rsidR="001B1CB2">
        <w:rPr>
          <w:color w:val="000000"/>
        </w:rPr>
        <w:t>дев</w:t>
      </w:r>
      <w:r w:rsidR="004F0764">
        <w:rPr>
          <w:color w:val="000000"/>
        </w:rPr>
        <w:t>яноста</w:t>
      </w:r>
      <w:r w:rsidRPr="00726C36">
        <w:rPr>
          <w:color w:val="000000"/>
        </w:rPr>
        <w:t>) календарных</w:t>
      </w:r>
      <w:r w:rsidRPr="00E1320E">
        <w:rPr>
          <w:color w:val="000000"/>
        </w:rPr>
        <w:t xml:space="preserve"> дней с </w:t>
      </w:r>
      <w:r w:rsidR="00BF68A5">
        <w:rPr>
          <w:color w:val="000000"/>
        </w:rPr>
        <w:t>момента</w:t>
      </w:r>
      <w:r w:rsidRPr="00E1320E">
        <w:rPr>
          <w:color w:val="000000"/>
        </w:rPr>
        <w:t xml:space="preserve"> заключения </w:t>
      </w:r>
      <w:r w:rsidR="004E397C">
        <w:rPr>
          <w:color w:val="000000"/>
        </w:rPr>
        <w:t>Договора</w:t>
      </w:r>
      <w:r w:rsidRPr="00E1320E">
        <w:rPr>
          <w:color w:val="000000"/>
        </w:rPr>
        <w:t>.</w:t>
      </w:r>
    </w:p>
    <w:p w:rsidR="00312A2E" w:rsidRPr="00E1320E" w:rsidRDefault="00C671C1" w:rsidP="00A50312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E1320E">
        <w:rPr>
          <w:b/>
        </w:rPr>
        <w:t xml:space="preserve">Исходные данные: </w:t>
      </w:r>
    </w:p>
    <w:p w:rsidR="00C671C1" w:rsidRPr="00E1320E" w:rsidRDefault="00C671C1" w:rsidP="00A50312">
      <w:pPr>
        <w:spacing w:after="20"/>
        <w:ind w:firstLine="426"/>
      </w:pPr>
      <w:r w:rsidRPr="00E1320E">
        <w:t>Локальный сметный расчет</w:t>
      </w:r>
      <w:r w:rsidR="00F53556" w:rsidRPr="00E1320E">
        <w:t>.</w:t>
      </w:r>
    </w:p>
    <w:p w:rsidR="00732259" w:rsidRPr="00E1320E" w:rsidRDefault="00732259" w:rsidP="00A50312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E1320E">
        <w:rPr>
          <w:b/>
        </w:rPr>
        <w:t>Виды выполняемых работ:</w:t>
      </w:r>
    </w:p>
    <w:p w:rsidR="00C91353" w:rsidRDefault="00DF3671" w:rsidP="00A50312">
      <w:pPr>
        <w:spacing w:after="20"/>
        <w:ind w:firstLine="426"/>
      </w:pPr>
      <w:r>
        <w:t>Капитальный ремонт</w:t>
      </w:r>
      <w:r w:rsidR="00086266" w:rsidRPr="00E1320E">
        <w:t xml:space="preserve"> </w:t>
      </w:r>
      <w:r w:rsidR="00156AFB" w:rsidRPr="00E1320E">
        <w:t xml:space="preserve">водопровода: </w:t>
      </w:r>
    </w:p>
    <w:p w:rsidR="000C1DA8" w:rsidRDefault="000C1DA8" w:rsidP="00290355">
      <w:pPr>
        <w:pStyle w:val="a4"/>
        <w:numPr>
          <w:ilvl w:val="0"/>
          <w:numId w:val="11"/>
        </w:numPr>
        <w:spacing w:after="20"/>
      </w:pPr>
      <w:r>
        <w:t>Д</w:t>
      </w:r>
      <w:r w:rsidRPr="00E1320E">
        <w:t>-</w:t>
      </w:r>
      <w:r w:rsidR="001B1CB2">
        <w:t>16</w:t>
      </w:r>
      <w:r w:rsidR="00A1423D">
        <w:t>0</w:t>
      </w:r>
      <w:r>
        <w:t>х</w:t>
      </w:r>
      <w:r w:rsidR="001B1CB2">
        <w:t>9,5</w:t>
      </w:r>
      <w:r>
        <w:t xml:space="preserve"> </w:t>
      </w:r>
      <w:r w:rsidRPr="00E1320E">
        <w:t>мм</w:t>
      </w:r>
      <w:r>
        <w:t>;</w:t>
      </w:r>
      <w:r w:rsidRPr="00E1320E">
        <w:t xml:space="preserve"> </w:t>
      </w:r>
      <w:r>
        <w:t>Н=2,5 м;</w:t>
      </w:r>
      <w:r w:rsidRPr="00C91353">
        <w:t xml:space="preserve"> L</w:t>
      </w:r>
      <w:r w:rsidR="00615AB6">
        <w:t>=</w:t>
      </w:r>
      <w:r w:rsidR="00A1423D">
        <w:t>27</w:t>
      </w:r>
      <w:r w:rsidR="001B1CB2">
        <w:t>0</w:t>
      </w:r>
      <w:r w:rsidR="00615AB6">
        <w:t xml:space="preserve"> </w:t>
      </w:r>
      <w:r w:rsidRPr="00E1320E">
        <w:t xml:space="preserve">м – сухой грунт, </w:t>
      </w:r>
      <w:r w:rsidR="001B1CB2">
        <w:t>бестраншейный</w:t>
      </w:r>
      <w:r w:rsidR="001B1CB2" w:rsidRPr="00E1320E">
        <w:t xml:space="preserve"> </w:t>
      </w:r>
      <w:r w:rsidRPr="00E1320E">
        <w:t>способ прокладки</w:t>
      </w:r>
      <w:r w:rsidR="00067092">
        <w:t>.</w:t>
      </w:r>
      <w:r w:rsidRPr="00E1320E">
        <w:t xml:space="preserve"> </w:t>
      </w:r>
      <w:r w:rsidRPr="00E1320E">
        <w:br/>
      </w:r>
      <w:r w:rsidR="00067092">
        <w:t>Т</w:t>
      </w:r>
      <w:r w:rsidRPr="00E1320E">
        <w:t xml:space="preserve">рубы полиэтиленовые питьевые ПЭ 100 </w:t>
      </w:r>
      <w:r w:rsidRPr="00C91353">
        <w:t>SDR</w:t>
      </w:r>
      <w:r>
        <w:t xml:space="preserve"> 17</w:t>
      </w:r>
      <w:r w:rsidRPr="00E1320E">
        <w:t xml:space="preserve"> ГОСТ 18599-2001</w:t>
      </w:r>
      <w:r>
        <w:t>.</w:t>
      </w:r>
    </w:p>
    <w:p w:rsidR="00A1423D" w:rsidRDefault="00A1423D" w:rsidP="00A1423D">
      <w:pPr>
        <w:pStyle w:val="a4"/>
        <w:numPr>
          <w:ilvl w:val="0"/>
          <w:numId w:val="11"/>
        </w:numPr>
        <w:spacing w:after="20"/>
      </w:pPr>
      <w:r>
        <w:t>Д-</w:t>
      </w:r>
      <w:r w:rsidR="001B1CB2">
        <w:t>63х3,8</w:t>
      </w:r>
      <w:r>
        <w:t xml:space="preserve"> </w:t>
      </w:r>
      <w:r w:rsidRPr="00E1320E">
        <w:t>мм</w:t>
      </w:r>
      <w:r>
        <w:t>;</w:t>
      </w:r>
      <w:r w:rsidRPr="00E1320E">
        <w:t xml:space="preserve"> </w:t>
      </w:r>
      <w:r>
        <w:t>Н=2,5 м;</w:t>
      </w:r>
      <w:r w:rsidRPr="00C91353">
        <w:t xml:space="preserve"> L</w:t>
      </w:r>
      <w:r w:rsidR="001B1CB2">
        <w:t>=40</w:t>
      </w:r>
      <w:r>
        <w:t xml:space="preserve"> </w:t>
      </w:r>
      <w:r w:rsidRPr="00E1320E">
        <w:t xml:space="preserve">м – сухой грунт, </w:t>
      </w:r>
      <w:r w:rsidR="001D4B79">
        <w:t>открытый</w:t>
      </w:r>
      <w:r w:rsidRPr="00E1320E">
        <w:t xml:space="preserve"> способ прокладки</w:t>
      </w:r>
      <w:r>
        <w:t>.</w:t>
      </w:r>
      <w:r w:rsidRPr="00E1320E">
        <w:t xml:space="preserve"> </w:t>
      </w:r>
      <w:r w:rsidRPr="00E1320E">
        <w:br/>
      </w:r>
      <w:r>
        <w:t>Т</w:t>
      </w:r>
      <w:r w:rsidRPr="00E1320E">
        <w:t xml:space="preserve">рубы полиэтиленовые питьевые ПЭ 100 </w:t>
      </w:r>
      <w:r w:rsidRPr="00C91353">
        <w:t>SDR</w:t>
      </w:r>
      <w:r>
        <w:t xml:space="preserve"> 17</w:t>
      </w:r>
      <w:r w:rsidRPr="00E1320E">
        <w:t xml:space="preserve"> ГОСТ 18599-2001</w:t>
      </w:r>
      <w:r>
        <w:t>.</w:t>
      </w:r>
    </w:p>
    <w:p w:rsidR="000C1DA8" w:rsidRDefault="000C1DA8" w:rsidP="00290355">
      <w:pPr>
        <w:pStyle w:val="a4"/>
        <w:numPr>
          <w:ilvl w:val="0"/>
          <w:numId w:val="11"/>
        </w:numPr>
        <w:spacing w:after="20"/>
      </w:pPr>
      <w:r>
        <w:t>Капитальный ремонт водопроводн</w:t>
      </w:r>
      <w:r w:rsidR="00A1423D">
        <w:t>ых</w:t>
      </w:r>
      <w:r w:rsidR="00BF61A2">
        <w:t xml:space="preserve"> колодц</w:t>
      </w:r>
      <w:r w:rsidR="00A1423D">
        <w:t>ев с установкой запорной арматуры</w:t>
      </w:r>
      <w:r>
        <w:t xml:space="preserve">: </w:t>
      </w:r>
      <w:r w:rsidR="00A1423D">
        <w:br/>
      </w:r>
      <w:r>
        <w:t>Д-1</w:t>
      </w:r>
      <w:r w:rsidR="00A1423D">
        <w:t>0</w:t>
      </w:r>
      <w:r w:rsidRPr="00E1320E">
        <w:t>00</w:t>
      </w:r>
      <w:r w:rsidR="009E339F">
        <w:t xml:space="preserve"> </w:t>
      </w:r>
      <w:r w:rsidR="001B1CB2">
        <w:t xml:space="preserve">мм, </w:t>
      </w:r>
      <w:r w:rsidRPr="00E1320E">
        <w:t>ж/б</w:t>
      </w:r>
      <w:r w:rsidR="00A1423D">
        <w:t xml:space="preserve"> – </w:t>
      </w:r>
      <w:r w:rsidR="001B1CB2">
        <w:t>5</w:t>
      </w:r>
      <w:r w:rsidR="00A1423D">
        <w:t xml:space="preserve"> шт</w:t>
      </w:r>
      <w:r>
        <w:t>.</w:t>
      </w:r>
    </w:p>
    <w:p w:rsidR="001B1CB2" w:rsidRDefault="001B1CB2" w:rsidP="001B1CB2">
      <w:pPr>
        <w:pStyle w:val="a4"/>
        <w:numPr>
          <w:ilvl w:val="0"/>
          <w:numId w:val="11"/>
        </w:numPr>
        <w:spacing w:after="20"/>
      </w:pPr>
      <w:r>
        <w:t xml:space="preserve">Капитальный ремонт водопроводных колодцев с установкой запорной арматуры: </w:t>
      </w:r>
      <w:r>
        <w:br/>
        <w:t xml:space="preserve">Д-1500 </w:t>
      </w:r>
      <w:r w:rsidRPr="00E1320E">
        <w:t>мм, ж/б</w:t>
      </w:r>
      <w:r>
        <w:t xml:space="preserve"> – 2 шт.</w:t>
      </w:r>
    </w:p>
    <w:p w:rsidR="00AB67B8" w:rsidRDefault="00AB67B8" w:rsidP="00290355">
      <w:pPr>
        <w:pStyle w:val="a4"/>
        <w:numPr>
          <w:ilvl w:val="0"/>
          <w:numId w:val="11"/>
        </w:numPr>
        <w:spacing w:after="20"/>
      </w:pPr>
      <w:r>
        <w:t xml:space="preserve">Установка запорной арматуры в </w:t>
      </w:r>
      <w:r w:rsidR="001B1CB2">
        <w:t>существующих</w:t>
      </w:r>
      <w:r>
        <w:t xml:space="preserve"> колодц</w:t>
      </w:r>
      <w:r w:rsidR="001B1CB2">
        <w:t>ах</w:t>
      </w:r>
      <w:r w:rsidR="00055F06">
        <w:t>:</w:t>
      </w:r>
      <w:r w:rsidR="00615AB6">
        <w:t xml:space="preserve"> </w:t>
      </w:r>
      <w:r w:rsidR="001B1CB2">
        <w:t>3</w:t>
      </w:r>
      <w:r w:rsidR="00585B72">
        <w:t xml:space="preserve"> шт.</w:t>
      </w:r>
      <w:r w:rsidR="00055F06">
        <w:t xml:space="preserve"> </w:t>
      </w:r>
    </w:p>
    <w:p w:rsidR="00545CDC" w:rsidRDefault="00545CDC" w:rsidP="00545CDC">
      <w:pPr>
        <w:pStyle w:val="a5"/>
        <w:numPr>
          <w:ilvl w:val="0"/>
          <w:numId w:val="11"/>
        </w:numPr>
        <w:spacing w:after="20"/>
        <w:jc w:val="both"/>
      </w:pPr>
      <w:r>
        <w:t xml:space="preserve">Наружная гидроизоляция </w:t>
      </w:r>
      <w:r w:rsidR="00585B72">
        <w:t>водопроводн</w:t>
      </w:r>
      <w:r w:rsidR="00052A37">
        <w:t>ых колодцев</w:t>
      </w:r>
      <w:r>
        <w:t>.</w:t>
      </w:r>
    </w:p>
    <w:p w:rsidR="00545CDC" w:rsidRDefault="00545CDC" w:rsidP="00545CDC">
      <w:pPr>
        <w:pStyle w:val="a5"/>
        <w:numPr>
          <w:ilvl w:val="0"/>
          <w:numId w:val="11"/>
        </w:numPr>
        <w:spacing w:after="20"/>
        <w:jc w:val="both"/>
      </w:pPr>
      <w:r>
        <w:t xml:space="preserve">Установка ходовых скоб в </w:t>
      </w:r>
      <w:r w:rsidR="00052A37">
        <w:t>водопроводных</w:t>
      </w:r>
      <w:r w:rsidR="00585B72">
        <w:t xml:space="preserve"> </w:t>
      </w:r>
      <w:r>
        <w:t>колодц</w:t>
      </w:r>
      <w:r w:rsidR="00052A37">
        <w:t>ах</w:t>
      </w:r>
      <w:r>
        <w:t>.</w:t>
      </w:r>
    </w:p>
    <w:p w:rsidR="00545CDC" w:rsidRDefault="00545CDC" w:rsidP="00545CDC">
      <w:pPr>
        <w:pStyle w:val="a5"/>
        <w:numPr>
          <w:ilvl w:val="0"/>
          <w:numId w:val="11"/>
        </w:numPr>
        <w:spacing w:after="20"/>
      </w:pPr>
      <w:r>
        <w:t>Промывка с дезинфекцией трубопровода.</w:t>
      </w:r>
    </w:p>
    <w:p w:rsidR="00A43B34" w:rsidRDefault="00A43B34" w:rsidP="00A43B34">
      <w:pPr>
        <w:pStyle w:val="a5"/>
        <w:numPr>
          <w:ilvl w:val="0"/>
          <w:numId w:val="11"/>
        </w:numPr>
        <w:spacing w:after="20"/>
        <w:jc w:val="both"/>
      </w:pPr>
      <w:r>
        <w:t>Восстановление нарушенного благоустройства.</w:t>
      </w:r>
    </w:p>
    <w:p w:rsidR="00052A37" w:rsidRDefault="00052A37" w:rsidP="00A43B34">
      <w:pPr>
        <w:pStyle w:val="a5"/>
        <w:numPr>
          <w:ilvl w:val="0"/>
          <w:numId w:val="11"/>
        </w:numPr>
        <w:spacing w:after="20"/>
        <w:jc w:val="both"/>
      </w:pPr>
      <w:r>
        <w:t>Восстановление асфальтированного дорожного полотна.</w:t>
      </w:r>
    </w:p>
    <w:p w:rsidR="001B1CB2" w:rsidRDefault="001B1CB2" w:rsidP="00A43B34">
      <w:pPr>
        <w:pStyle w:val="a5"/>
        <w:numPr>
          <w:ilvl w:val="0"/>
          <w:numId w:val="11"/>
        </w:numPr>
        <w:spacing w:after="20"/>
        <w:jc w:val="both"/>
      </w:pPr>
      <w:r>
        <w:t>Восстановление газона, внесение растительного слоя земли.</w:t>
      </w:r>
    </w:p>
    <w:p w:rsidR="00545CDC" w:rsidRDefault="00545CDC" w:rsidP="00545CDC">
      <w:pPr>
        <w:pStyle w:val="a5"/>
        <w:numPr>
          <w:ilvl w:val="0"/>
          <w:numId w:val="11"/>
        </w:numPr>
        <w:spacing w:after="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Исполнительная съемка подземных инженерных сетей, с внесением данных</w:t>
      </w:r>
      <w:r w:rsidRPr="002F1AC0">
        <w:rPr>
          <w:rFonts w:eastAsia="Calibri"/>
          <w:lang w:eastAsia="en-US"/>
        </w:rPr>
        <w:t xml:space="preserve"> в информационную систему обеспечения градостроительной деятельности и</w:t>
      </w:r>
      <w:r>
        <w:rPr>
          <w:rFonts w:eastAsia="Calibri"/>
          <w:lang w:eastAsia="en-US"/>
        </w:rPr>
        <w:t xml:space="preserve"> на геодезические планшеты Березовского </w:t>
      </w:r>
      <w:r w:rsidRPr="00802C2A">
        <w:rPr>
          <w:rFonts w:eastAsia="Calibri"/>
          <w:lang w:eastAsia="en-US"/>
        </w:rPr>
        <w:t>городского округа Свердловской области</w:t>
      </w:r>
      <w:r>
        <w:rPr>
          <w:rFonts w:eastAsia="Calibri"/>
          <w:lang w:eastAsia="en-US"/>
        </w:rPr>
        <w:t>.</w:t>
      </w:r>
    </w:p>
    <w:p w:rsidR="0073099A" w:rsidRDefault="0073099A" w:rsidP="0073099A">
      <w:pPr>
        <w:pStyle w:val="a5"/>
        <w:spacing w:after="20"/>
        <w:ind w:left="786"/>
        <w:jc w:val="both"/>
        <w:rPr>
          <w:rFonts w:eastAsia="Calibri"/>
          <w:lang w:eastAsia="en-US"/>
        </w:rPr>
      </w:pPr>
    </w:p>
    <w:p w:rsidR="0073099A" w:rsidRPr="002F1AC0" w:rsidRDefault="0073099A" w:rsidP="0073099A">
      <w:pPr>
        <w:pStyle w:val="a5"/>
        <w:spacing w:after="20"/>
        <w:ind w:left="786"/>
        <w:jc w:val="both"/>
        <w:rPr>
          <w:rFonts w:eastAsia="Calibri"/>
          <w:lang w:eastAsia="en-US"/>
        </w:rPr>
      </w:pPr>
    </w:p>
    <w:p w:rsidR="0082066E" w:rsidRPr="00E1320E" w:rsidRDefault="0082066E" w:rsidP="00BF68A5">
      <w:pPr>
        <w:pStyle w:val="a5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lastRenderedPageBreak/>
        <w:t>Характеристики, требования к качеству применяемых материалов</w:t>
      </w:r>
      <w:r w:rsidR="0073099A">
        <w:rPr>
          <w:b/>
        </w:rPr>
        <w:t>:</w:t>
      </w:r>
    </w:p>
    <w:p w:rsidR="00545CDC" w:rsidRPr="00145A5C" w:rsidRDefault="00545CDC" w:rsidP="00545CDC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 w:rsidRPr="00145A5C">
        <w:rPr>
          <w:rFonts w:eastAsia="Calibri"/>
          <w:lang w:eastAsia="en-US"/>
        </w:rPr>
        <w:t>В локальном сметном расчете и ведомости объемов работ, все материалы с указанием товарных знаков, фирменных наименований, следует читать с добавлением «или эквивалент»</w:t>
      </w:r>
      <w:r>
        <w:rPr>
          <w:rFonts w:eastAsia="Calibri"/>
          <w:lang w:eastAsia="en-US"/>
        </w:rPr>
        <w:t>.</w:t>
      </w:r>
    </w:p>
    <w:p w:rsidR="00091191" w:rsidRDefault="0082066E" w:rsidP="00BF68A5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 xml:space="preserve"> </w:t>
      </w:r>
      <w:r w:rsidR="00545CDC" w:rsidRPr="00E1320E">
        <w:rPr>
          <w:rFonts w:cs="Times New Roman"/>
          <w:color w:val="000000"/>
          <w:sz w:val="24"/>
          <w:szCs w:val="24"/>
        </w:rPr>
        <w:t>Качество</w:t>
      </w:r>
      <w:r w:rsidR="00545CDC" w:rsidRPr="00545CDC">
        <w:rPr>
          <w:rFonts w:eastAsia="Calibri"/>
          <w:lang w:eastAsia="en-US"/>
        </w:rPr>
        <w:t xml:space="preserve"> </w:t>
      </w:r>
      <w:r w:rsidRPr="00E1320E">
        <w:rPr>
          <w:rFonts w:cs="Times New Roman"/>
          <w:color w:val="000000"/>
          <w:sz w:val="24"/>
          <w:szCs w:val="24"/>
        </w:rPr>
        <w:t>используемых Подрядчиком материалов должно соответствовать требованиям д</w:t>
      </w:r>
      <w:r w:rsidR="00091191">
        <w:rPr>
          <w:rFonts w:cs="Times New Roman"/>
          <w:color w:val="000000"/>
          <w:sz w:val="24"/>
          <w:szCs w:val="24"/>
        </w:rPr>
        <w:t>ействующего законодательства РФ и</w:t>
      </w:r>
      <w:r w:rsidRPr="00E1320E">
        <w:rPr>
          <w:rFonts w:cs="Times New Roman"/>
          <w:color w:val="000000"/>
          <w:sz w:val="24"/>
          <w:szCs w:val="24"/>
        </w:rPr>
        <w:t xml:space="preserve"> Таможенного союза (Евразийского экономического союза), с подтверждением их качества документами установленного образца</w:t>
      </w:r>
      <w:r w:rsidR="00F339F1">
        <w:rPr>
          <w:rFonts w:cs="Times New Roman"/>
          <w:color w:val="000000"/>
          <w:sz w:val="24"/>
          <w:szCs w:val="24"/>
        </w:rPr>
        <w:t>: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:rsidR="0082066E" w:rsidRPr="00E1320E" w:rsidRDefault="00265933" w:rsidP="00BF68A5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82066E" w:rsidRPr="00E1320E">
        <w:rPr>
          <w:rFonts w:cs="Times New Roman"/>
          <w:color w:val="000000"/>
          <w:sz w:val="24"/>
          <w:szCs w:val="24"/>
        </w:rPr>
        <w:t>сертифик</w:t>
      </w:r>
      <w:r>
        <w:rPr>
          <w:rFonts w:cs="Times New Roman"/>
          <w:color w:val="000000"/>
          <w:sz w:val="24"/>
          <w:szCs w:val="24"/>
        </w:rPr>
        <w:t>аты, паспорта, разрешения</w:t>
      </w:r>
      <w:r w:rsidR="0082066E" w:rsidRPr="00E1320E">
        <w:rPr>
          <w:rFonts w:cs="Times New Roman"/>
          <w:color w:val="000000"/>
          <w:sz w:val="24"/>
          <w:szCs w:val="24"/>
        </w:rPr>
        <w:t xml:space="preserve"> с указанием области применения, действительной в течение срок</w:t>
      </w:r>
      <w:r w:rsidR="00C91353">
        <w:rPr>
          <w:rFonts w:cs="Times New Roman"/>
          <w:color w:val="000000"/>
          <w:sz w:val="24"/>
          <w:szCs w:val="24"/>
        </w:rPr>
        <w:t>а действия Договора:</w:t>
      </w:r>
      <w:r w:rsidR="0082066E" w:rsidRPr="00E1320E">
        <w:rPr>
          <w:rFonts w:cs="Times New Roman"/>
          <w:color w:val="000000"/>
          <w:sz w:val="24"/>
          <w:szCs w:val="24"/>
        </w:rPr>
        <w:t xml:space="preserve"> </w:t>
      </w:r>
    </w:p>
    <w:p w:rsidR="0082066E" w:rsidRPr="00E1320E" w:rsidRDefault="0082066E" w:rsidP="00BF68A5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 w:rsidR="00C91353">
        <w:rPr>
          <w:rFonts w:cs="Times New Roman"/>
          <w:color w:val="000000"/>
          <w:sz w:val="24"/>
          <w:szCs w:val="24"/>
        </w:rPr>
        <w:t>ятия декларации о соответствии»;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:rsidR="0082066E" w:rsidRDefault="0082066E" w:rsidP="00BF68A5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 xml:space="preserve">- санитарно-эпидемиологические заключения, выданные в соответствии с Приказом </w:t>
      </w:r>
      <w:proofErr w:type="spellStart"/>
      <w:r w:rsidRPr="00E1320E">
        <w:rPr>
          <w:rFonts w:cs="Times New Roman"/>
          <w:color w:val="000000"/>
          <w:sz w:val="24"/>
          <w:szCs w:val="24"/>
        </w:rPr>
        <w:t>Роспотребнадзора</w:t>
      </w:r>
      <w:proofErr w:type="spellEnd"/>
      <w:r w:rsidRPr="00E1320E">
        <w:rPr>
          <w:rFonts w:cs="Times New Roman"/>
          <w:color w:val="000000"/>
          <w:sz w:val="24"/>
          <w:szCs w:val="24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</w:r>
      <w:r w:rsidR="00C91353">
        <w:rPr>
          <w:rFonts w:cs="Times New Roman"/>
          <w:color w:val="000000"/>
          <w:sz w:val="24"/>
          <w:szCs w:val="24"/>
        </w:rPr>
        <w:t>;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:rsidR="0082066E" w:rsidRPr="00E1320E" w:rsidRDefault="0082066E" w:rsidP="00BF68A5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>- документы о качестве (паспорта), выданные заво</w:t>
      </w:r>
      <w:r w:rsidR="00C91353">
        <w:rPr>
          <w:rFonts w:cs="Times New Roman"/>
          <w:color w:val="000000"/>
          <w:sz w:val="24"/>
          <w:szCs w:val="24"/>
        </w:rPr>
        <w:t>дами-изготовителями.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:rsidR="0016641B" w:rsidRDefault="0082066E" w:rsidP="0016641B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 w:rsidRPr="00E1320E">
        <w:rPr>
          <w:color w:val="000000"/>
        </w:rPr>
        <w:t>Указанные в настоящем пункте документы должны быть выполнены на русском языке и переданы Заказчику при поставке материалов, оборудования на объект, перед монтажом.</w:t>
      </w:r>
      <w:r w:rsidR="0016641B" w:rsidRPr="0016641B">
        <w:rPr>
          <w:rFonts w:eastAsia="Calibri"/>
          <w:lang w:eastAsia="en-US"/>
        </w:rPr>
        <w:t xml:space="preserve"> </w:t>
      </w:r>
    </w:p>
    <w:p w:rsidR="0082066E" w:rsidRPr="00E1320E" w:rsidRDefault="0082066E" w:rsidP="00BF68A5">
      <w:pPr>
        <w:pStyle w:val="a5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Условия выполнения работ</w:t>
      </w:r>
      <w:r w:rsidR="00726C36">
        <w:rPr>
          <w:b/>
        </w:rPr>
        <w:t>:</w:t>
      </w:r>
    </w:p>
    <w:p w:rsidR="00DF284E" w:rsidRDefault="00896C64" w:rsidP="00BF68A5">
      <w:pPr>
        <w:pStyle w:val="a8"/>
        <w:spacing w:after="20"/>
        <w:ind w:firstLine="426"/>
        <w:jc w:val="both"/>
      </w:pPr>
      <w:r>
        <w:t>Подрядчик осуществляет строительно-монтажные работы в соответствии с Договором</w:t>
      </w:r>
      <w:r w:rsidR="00DE2027">
        <w:t xml:space="preserve"> и действующими нормативными документами</w:t>
      </w:r>
      <w:r w:rsidR="00DF284E">
        <w:t>.</w:t>
      </w:r>
    </w:p>
    <w:p w:rsidR="00C91353" w:rsidRDefault="00C91353" w:rsidP="00C91353">
      <w:pPr>
        <w:pStyle w:val="a8"/>
        <w:spacing w:after="20"/>
        <w:ind w:firstLine="426"/>
        <w:jc w:val="both"/>
      </w:pPr>
      <w:r>
        <w:t xml:space="preserve">Подрядчик обязан </w:t>
      </w:r>
      <w:r w:rsidRPr="00BA3310">
        <w:t>предоставить два экземпляра проекта производства работ (ППР</w:t>
      </w:r>
      <w:r>
        <w:t>) и календарный план за три дня до начала</w:t>
      </w:r>
      <w:r w:rsidRPr="00BA3310">
        <w:t xml:space="preserve"> работ</w:t>
      </w:r>
      <w:r>
        <w:t>.</w:t>
      </w:r>
    </w:p>
    <w:p w:rsidR="00E1320E" w:rsidRDefault="00896C64" w:rsidP="00BF68A5">
      <w:pPr>
        <w:pStyle w:val="a4"/>
        <w:tabs>
          <w:tab w:val="left" w:pos="851"/>
          <w:tab w:val="left" w:pos="993"/>
        </w:tabs>
        <w:spacing w:after="20"/>
        <w:ind w:left="0" w:firstLine="426"/>
        <w:jc w:val="both"/>
      </w:pPr>
      <w:r>
        <w:t xml:space="preserve">Перед началом работ, </w:t>
      </w:r>
      <w:r w:rsidR="00836C16">
        <w:t>Подрядчик оформляет</w:t>
      </w:r>
      <w:r w:rsidR="00E1320E" w:rsidRPr="00E1320E">
        <w:t xml:space="preserve"> </w:t>
      </w:r>
      <w:r w:rsidR="00836C16">
        <w:t>ра</w:t>
      </w:r>
      <w:r w:rsidR="00E1320E" w:rsidRPr="00E1320E">
        <w:t>зрешени</w:t>
      </w:r>
      <w:r>
        <w:t>е</w:t>
      </w:r>
      <w:r w:rsidR="00E1320E" w:rsidRPr="00E1320E">
        <w:t xml:space="preserve"> на производство </w:t>
      </w:r>
      <w:r w:rsidR="00E1320E">
        <w:t>земляных</w:t>
      </w:r>
      <w:r w:rsidR="00E1320E" w:rsidRPr="00E1320E">
        <w:t xml:space="preserve"> работ в </w:t>
      </w:r>
      <w:r w:rsidR="00836C16">
        <w:t xml:space="preserve">отделе архитектуры </w:t>
      </w:r>
      <w:r w:rsidR="00DF284E">
        <w:t>А</w:t>
      </w:r>
      <w:r w:rsidR="00E1320E" w:rsidRPr="00E1320E">
        <w:t xml:space="preserve">дминистрации </w:t>
      </w:r>
      <w:r w:rsidR="00E1320E">
        <w:t>Березовского городского округа</w:t>
      </w:r>
      <w:r w:rsidR="00DF284E">
        <w:t xml:space="preserve"> Свердловской области.</w:t>
      </w:r>
    </w:p>
    <w:p w:rsidR="00F53556" w:rsidRDefault="00896C64" w:rsidP="00BF68A5">
      <w:pPr>
        <w:pStyle w:val="a8"/>
        <w:spacing w:after="20"/>
        <w:ind w:firstLine="426"/>
        <w:jc w:val="both"/>
      </w:pPr>
      <w:r>
        <w:t>В</w:t>
      </w:r>
      <w:r w:rsidR="00E1320E" w:rsidRPr="00E1320E">
        <w:t>се подземные коммуникации, находящиеся в зоне работ, должны быть вскрыты шурфами с целью уточнения глубины их заложения и расположения в плане в присутствии работников, ответственных за эксплуатацию этих коммуникаций и отмечены предупредительными знаками.</w:t>
      </w:r>
    </w:p>
    <w:p w:rsidR="00A05097" w:rsidRPr="00E1320E" w:rsidRDefault="00A05097" w:rsidP="00BF68A5">
      <w:pPr>
        <w:pStyle w:val="2"/>
        <w:spacing w:after="20" w:line="240" w:lineRule="auto"/>
        <w:ind w:left="0" w:firstLine="426"/>
        <w:jc w:val="both"/>
        <w:rPr>
          <w:bCs/>
        </w:rPr>
      </w:pPr>
      <w:r w:rsidRPr="00E1320E">
        <w:t>После завершения строительства производится уборка строительного мусора и благоустройство территории.</w:t>
      </w:r>
      <w:r>
        <w:t xml:space="preserve"> В</w:t>
      </w:r>
      <w:r w:rsidRPr="00E1320E">
        <w:rPr>
          <w:bCs/>
        </w:rPr>
        <w:t xml:space="preserve">се нарушенные асфальтобетонные покрытия, газоны и растительный грунт восстанавливаются и производится благоустройство территории по трассе и стройплощадкам. </w:t>
      </w:r>
    </w:p>
    <w:p w:rsidR="00DF284E" w:rsidRPr="00E1320E" w:rsidRDefault="00DF284E" w:rsidP="00BF68A5">
      <w:pPr>
        <w:tabs>
          <w:tab w:val="left" w:pos="851"/>
          <w:tab w:val="left" w:pos="993"/>
        </w:tabs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>Ответственность за пожарную безопасность, охрану труда и технику безопасности несет Подрядчик.</w:t>
      </w:r>
    </w:p>
    <w:p w:rsidR="00DF284E" w:rsidRDefault="00DF284E" w:rsidP="00BF68A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:rsidR="00DF284E" w:rsidRDefault="00DF284E" w:rsidP="00BF68A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 xml:space="preserve">В период производства строительно-монтажных работ обязательное соблюдение правил охраны окружающей природной среды по предотвращению потерь природных ресурсов, вредных выбросов в почву и атмосферу. </w:t>
      </w:r>
    </w:p>
    <w:p w:rsidR="00DF284E" w:rsidRDefault="00887B34" w:rsidP="00BF68A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8507D5">
        <w:t>Подрядчик об</w:t>
      </w:r>
      <w:r w:rsidR="00DF284E">
        <w:t>язан за сутки уведомить службу З</w:t>
      </w:r>
      <w:r w:rsidRPr="008507D5">
        <w:t>аказчика о готовности</w:t>
      </w:r>
      <w:r w:rsidR="00DF284E">
        <w:t xml:space="preserve"> работ, подлежащих освидетельствованию</w:t>
      </w:r>
      <w:r w:rsidR="00226DF1">
        <w:t xml:space="preserve"> </w:t>
      </w:r>
      <w:r w:rsidR="00DF284E" w:rsidRPr="00E1320E">
        <w:rPr>
          <w:color w:val="000000"/>
        </w:rPr>
        <w:t xml:space="preserve">с последующим подписанием актов </w:t>
      </w:r>
      <w:r w:rsidR="00DF284E">
        <w:rPr>
          <w:color w:val="000000"/>
        </w:rPr>
        <w:t>скрытых работ</w:t>
      </w:r>
      <w:r w:rsidR="00DF284E" w:rsidRPr="00E1320E">
        <w:rPr>
          <w:color w:val="000000"/>
        </w:rPr>
        <w:t>.</w:t>
      </w:r>
    </w:p>
    <w:p w:rsidR="00545CDC" w:rsidRPr="00E1320E" w:rsidRDefault="00545CDC" w:rsidP="00545CDC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t>После завершения строительства</w:t>
      </w:r>
      <w:r>
        <w:t xml:space="preserve">, Подрядчик обязан выполнить исполнительную геодезическую съемку проложенных сетей, полученные данные внести </w:t>
      </w:r>
      <w:r w:rsidRPr="00305193">
        <w:t>в информационную систему обеспечения градостроительной деятельности</w:t>
      </w:r>
      <w:r>
        <w:t xml:space="preserve"> и нанести на </w:t>
      </w:r>
      <w:r w:rsidRPr="00305193">
        <w:t>геодезические планшеты Березовского городского округа</w:t>
      </w:r>
      <w:r>
        <w:t>. Передать Заказчику растровую</w:t>
      </w:r>
      <w:r w:rsidRPr="00305193">
        <w:t xml:space="preserve"> копи</w:t>
      </w:r>
      <w:r>
        <w:t>ю</w:t>
      </w:r>
      <w:r w:rsidRPr="00305193">
        <w:t xml:space="preserve"> топогр</w:t>
      </w:r>
      <w:r>
        <w:t xml:space="preserve">афических </w:t>
      </w:r>
      <w:r>
        <w:lastRenderedPageBreak/>
        <w:t xml:space="preserve">планов масштаба 1:500 </w:t>
      </w:r>
      <w:r w:rsidRPr="00305193">
        <w:t>с отметкой согласования Отдела архитектуры Березовского городского округа Свердловской области на бумажном носителе</w:t>
      </w:r>
      <w:r>
        <w:t>.</w:t>
      </w:r>
    </w:p>
    <w:p w:rsidR="00DF284E" w:rsidRDefault="00DF284E" w:rsidP="00BF68A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 w:rsidRPr="008507D5">
        <w:t>Все возникающие по ходу выполнения работ изменения согласовать с Заказчи</w:t>
      </w:r>
      <w:r>
        <w:t xml:space="preserve">ком и оформить в исполнительной </w:t>
      </w:r>
      <w:r w:rsidRPr="008507D5">
        <w:t>документации.</w:t>
      </w:r>
    </w:p>
    <w:p w:rsidR="00726C36" w:rsidRPr="00726C36" w:rsidRDefault="00726C36" w:rsidP="00726C36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726C36">
        <w:rPr>
          <w:b/>
        </w:rPr>
        <w:t>Требования к подрядчику</w:t>
      </w:r>
      <w:r>
        <w:rPr>
          <w:b/>
        </w:rPr>
        <w:t>:</w:t>
      </w:r>
    </w:p>
    <w:p w:rsidR="00726C36" w:rsidRPr="00726C36" w:rsidRDefault="00726C36" w:rsidP="00726C36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 w:rsidRPr="00726C36">
        <w:t>Подрядчик должен являться членом саморегулирующей организации (СРО) с правом осуществления работ по устройству наружных сетей водопровода и канализации.</w:t>
      </w:r>
    </w:p>
    <w:p w:rsidR="00DF284E" w:rsidRPr="00DF284E" w:rsidRDefault="00DF284E" w:rsidP="00BF68A5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"/>
        <w:jc w:val="both"/>
        <w:rPr>
          <w:b/>
          <w:color w:val="000000"/>
        </w:rPr>
      </w:pPr>
      <w:r w:rsidRPr="00DF284E">
        <w:rPr>
          <w:b/>
          <w:color w:val="000000"/>
        </w:rPr>
        <w:t>Применяемые нормативные документы</w:t>
      </w:r>
      <w:r w:rsidR="00726C36">
        <w:rPr>
          <w:b/>
          <w:color w:val="000000"/>
        </w:rPr>
        <w:t>:</w:t>
      </w:r>
    </w:p>
    <w:p w:rsidR="00DF284E" w:rsidRPr="00DF284E" w:rsidRDefault="00DF284E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DF284E">
        <w:rPr>
          <w:rFonts w:eastAsia="Calibri"/>
        </w:rPr>
        <w:t>Градостроительный Кодекс Российской Федерации</w:t>
      </w:r>
      <w:r w:rsidR="00FC5474">
        <w:rPr>
          <w:rFonts w:eastAsia="Calibri"/>
        </w:rPr>
        <w:t xml:space="preserve"> от 29.12.2004 N 190-ФЗ</w:t>
      </w:r>
      <w:r w:rsidRPr="00DF284E">
        <w:rPr>
          <w:rFonts w:eastAsia="Calibri"/>
        </w:rPr>
        <w:t>.</w:t>
      </w:r>
    </w:p>
    <w:p w:rsidR="00DF284E" w:rsidRDefault="00DF284E" w:rsidP="006A7064">
      <w:pPr>
        <w:numPr>
          <w:ilvl w:val="0"/>
          <w:numId w:val="10"/>
        </w:numPr>
        <w:ind w:left="0" w:right="114" w:firstLine="426"/>
        <w:contextualSpacing/>
        <w:jc w:val="both"/>
        <w:rPr>
          <w:rFonts w:eastAsia="Calibri"/>
        </w:rPr>
      </w:pPr>
      <w:r w:rsidRPr="00F82459">
        <w:rPr>
          <w:bCs/>
        </w:rPr>
        <w:t>СП</w:t>
      </w:r>
      <w:r w:rsidRPr="00F82459">
        <w:t xml:space="preserve"> 31.13330.2012 «</w:t>
      </w:r>
      <w:r w:rsidRPr="00F82459">
        <w:rPr>
          <w:bCs/>
        </w:rPr>
        <w:t>Водоснабжение</w:t>
      </w:r>
      <w:r w:rsidRPr="00F82459">
        <w:t xml:space="preserve">. </w:t>
      </w:r>
      <w:r w:rsidRPr="00F82459">
        <w:rPr>
          <w:bCs/>
        </w:rPr>
        <w:t>Наружные</w:t>
      </w:r>
      <w:r w:rsidRPr="00F82459">
        <w:t xml:space="preserve"> </w:t>
      </w:r>
      <w:r w:rsidRPr="00F82459">
        <w:rPr>
          <w:bCs/>
        </w:rPr>
        <w:t>сети</w:t>
      </w:r>
      <w:r w:rsidRPr="00F82459">
        <w:t xml:space="preserve"> </w:t>
      </w:r>
      <w:r w:rsidRPr="00F82459">
        <w:rPr>
          <w:bCs/>
        </w:rPr>
        <w:t>и</w:t>
      </w:r>
      <w:r w:rsidRPr="00F82459">
        <w:t xml:space="preserve"> </w:t>
      </w:r>
      <w:r w:rsidRPr="00F82459">
        <w:rPr>
          <w:bCs/>
        </w:rPr>
        <w:t>сооружения</w:t>
      </w:r>
      <w:r w:rsidRPr="00F82459">
        <w:rPr>
          <w:rFonts w:eastAsia="Calibri"/>
        </w:rPr>
        <w:t>»</w:t>
      </w:r>
    </w:p>
    <w:p w:rsidR="00545CDC" w:rsidRPr="00F24691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40.102.2000 «Проектирование и монтаж трубопроводов систем водоснабжения и канализации из полимерных материалов. Общие требования».</w:t>
      </w:r>
    </w:p>
    <w:p w:rsidR="00545CDC" w:rsidRPr="002D7B73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45.13330.2017 «Земляные сооружения, основания и фундаменты»</w:t>
      </w:r>
      <w:r>
        <w:rPr>
          <w:rFonts w:eastAsia="Calibri"/>
        </w:rPr>
        <w:t>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СП 48.13330.201</w:t>
      </w:r>
      <w:r>
        <w:rPr>
          <w:rFonts w:eastAsia="Calibri"/>
        </w:rPr>
        <w:t>9 «</w:t>
      </w:r>
      <w:r w:rsidRPr="00F82459">
        <w:rPr>
          <w:rFonts w:eastAsia="Calibri"/>
        </w:rPr>
        <w:t>Организация строительства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68.13330.2017</w:t>
      </w:r>
      <w:r w:rsidRPr="00F82459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F82459">
        <w:rPr>
          <w:rFonts w:eastAsia="Calibri"/>
        </w:rPr>
        <w:t>Приемка в эксплуатацию законченных строительством объектов. Основные положения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СП 70.13330.2012 «Не</w:t>
      </w:r>
      <w:r>
        <w:rPr>
          <w:rFonts w:eastAsia="Calibri"/>
        </w:rPr>
        <w:t>сущие и ограждающие конструкции</w:t>
      </w:r>
      <w:r w:rsidRPr="00F82459">
        <w:rPr>
          <w:rFonts w:eastAsia="Calibri"/>
        </w:rPr>
        <w:t>».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126.13330.2017 «Геодезические работы в строительстве».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129.13330.2019 «Наружные сети и сооружения водоснабжения и канализации».</w:t>
      </w:r>
    </w:p>
    <w:p w:rsidR="006A7064" w:rsidRPr="00F24691" w:rsidRDefault="006A7064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>
        <w:rPr>
          <w:rFonts w:eastAsia="Calibri"/>
        </w:rPr>
        <w:t>СП 341.1325800.2017 «Подземные инженерные коммуникации. Прокладка горизонтальными направленным бурением».</w:t>
      </w:r>
    </w:p>
    <w:p w:rsidR="00545CDC" w:rsidRPr="00F24691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2D7B73">
        <w:rPr>
          <w:rFonts w:eastAsia="Calibri"/>
        </w:rPr>
        <w:t>СП 399.1325800.2018 «Системы водоснабжения и канализации наружные из полимерных материалов. Правила проектирования и монтажа»</w:t>
      </w:r>
      <w:r>
        <w:rPr>
          <w:rFonts w:eastAsia="Calibri"/>
        </w:rPr>
        <w:t>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СНиП III-4-80* «Правила производства и приемки работ».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 xml:space="preserve">СНиП 12.03-2001 </w:t>
      </w:r>
      <w:r>
        <w:rPr>
          <w:rFonts w:eastAsia="Calibri"/>
        </w:rPr>
        <w:t>«</w:t>
      </w:r>
      <w:r w:rsidRPr="00F82459">
        <w:rPr>
          <w:rFonts w:eastAsia="Calibri"/>
        </w:rPr>
        <w:t>Безопасность труда в строительстве. Часть 1 Общие требования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 xml:space="preserve">СНиП 12-04-02 </w:t>
      </w:r>
      <w:r>
        <w:rPr>
          <w:rFonts w:eastAsia="Calibri"/>
        </w:rPr>
        <w:t>«</w:t>
      </w:r>
      <w:r w:rsidRPr="00F82459">
        <w:rPr>
          <w:rFonts w:eastAsia="Calibri"/>
        </w:rPr>
        <w:t>Безопасность труда в строительстве. Часть 2 Строительное производство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СанПиН 2.1.7.1322-03 «Гигиенические требования к размещению и обезвреживанию отходов производства и потребления».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 xml:space="preserve">ГОСТ 12.1.004-91 ССБТ </w:t>
      </w:r>
      <w:r>
        <w:rPr>
          <w:rFonts w:eastAsia="Calibri"/>
        </w:rPr>
        <w:t>«</w:t>
      </w:r>
      <w:r w:rsidRPr="00F82459">
        <w:rPr>
          <w:rFonts w:eastAsia="Calibri"/>
        </w:rPr>
        <w:t>Пожарная безопасность. Общие требования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>
        <w:rPr>
          <w:rFonts w:eastAsia="Calibri"/>
        </w:rPr>
        <w:t>РД</w:t>
      </w:r>
      <w:r w:rsidRPr="00F82459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F82459">
        <w:rPr>
          <w:rFonts w:eastAsia="Calibri"/>
        </w:rPr>
        <w:t>4.03.204. Правила безопасности при работе с инструментом и приспособлениями (утверждены Минэнерго СССР 30.04.85 с последующими изменениями и дополнениями).</w:t>
      </w:r>
    </w:p>
    <w:p w:rsidR="00545CDC" w:rsidRPr="006D627D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 xml:space="preserve">Постановление Правительства РФ от </w:t>
      </w:r>
      <w:r>
        <w:rPr>
          <w:rFonts w:eastAsia="Calibri"/>
        </w:rPr>
        <w:t>16.09.2020 N 1479 «</w:t>
      </w:r>
      <w:r w:rsidRPr="006D627D">
        <w:rPr>
          <w:rFonts w:eastAsia="Calibri"/>
        </w:rPr>
        <w:t>Об утверждении Правил противопожарног</w:t>
      </w:r>
      <w:r>
        <w:rPr>
          <w:rFonts w:eastAsia="Calibri"/>
        </w:rPr>
        <w:t>о режима в Российской Федерации»</w:t>
      </w:r>
      <w:r w:rsidRPr="00F82459">
        <w:rPr>
          <w:rFonts w:eastAsia="Calibri"/>
        </w:rPr>
        <w:t>.</w:t>
      </w:r>
      <w:r w:rsidRPr="002D7B73">
        <w:rPr>
          <w:rFonts w:eastAsia="Calibri"/>
        </w:rPr>
        <w:t xml:space="preserve"> 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C76092">
        <w:rPr>
          <w:rFonts w:eastAsia="Calibri"/>
        </w:rPr>
        <w:t xml:space="preserve">Приказ </w:t>
      </w:r>
      <w:r w:rsidRPr="00F82459">
        <w:rPr>
          <w:rFonts w:eastAsia="Calibri"/>
        </w:rPr>
        <w:t>Министерства труда и социальной защиты</w:t>
      </w:r>
      <w:r w:rsidRPr="00C76092">
        <w:rPr>
          <w:rFonts w:eastAsia="Calibri"/>
        </w:rPr>
        <w:t xml:space="preserve"> </w:t>
      </w:r>
      <w:r w:rsidRPr="00F82459">
        <w:rPr>
          <w:rFonts w:eastAsia="Calibri"/>
        </w:rPr>
        <w:t xml:space="preserve">Российской Федерации </w:t>
      </w:r>
      <w:r w:rsidRPr="00C76092">
        <w:rPr>
          <w:rFonts w:eastAsia="Calibri"/>
        </w:rPr>
        <w:t>от 28.10.2020 N 753н "Об утверждении Правил по охране труда при погрузочно-разгрузочных работах и размещении грузов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C76092">
        <w:rPr>
          <w:rFonts w:eastAsia="Calibri"/>
        </w:rPr>
        <w:t xml:space="preserve">Приказ </w:t>
      </w:r>
      <w:r w:rsidRPr="00F82459">
        <w:rPr>
          <w:rFonts w:eastAsia="Calibri"/>
        </w:rPr>
        <w:t>Министерства труда и социальной защиты</w:t>
      </w:r>
      <w:r w:rsidRPr="00C76092">
        <w:rPr>
          <w:rFonts w:eastAsia="Calibri"/>
        </w:rPr>
        <w:t xml:space="preserve"> </w:t>
      </w:r>
      <w:r w:rsidRPr="00F82459">
        <w:rPr>
          <w:rFonts w:eastAsia="Calibri"/>
        </w:rPr>
        <w:t>Российской Федерации</w:t>
      </w:r>
      <w:r w:rsidRPr="00C76092">
        <w:rPr>
          <w:rFonts w:eastAsia="Calibri"/>
        </w:rPr>
        <w:t xml:space="preserve"> </w:t>
      </w:r>
      <w:r>
        <w:rPr>
          <w:rFonts w:eastAsia="Calibri"/>
        </w:rPr>
        <w:t>от 11.12.2020 N 883н «</w:t>
      </w:r>
      <w:r w:rsidRPr="00C76092">
        <w:rPr>
          <w:rFonts w:eastAsia="Calibri"/>
        </w:rPr>
        <w:t>Об утверждении Правил по охране труда при строительстве, реконструкции и ремонте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10.01.2002 № 7-ФЗ «Об охране окружающей среды».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24.06.1998 №</w:t>
      </w:r>
      <w:r>
        <w:rPr>
          <w:rFonts w:eastAsia="Calibri"/>
        </w:rPr>
        <w:t xml:space="preserve"> 89-ФЗ «Об </w:t>
      </w:r>
      <w:r w:rsidRPr="00F82459">
        <w:rPr>
          <w:rFonts w:eastAsia="Calibri"/>
        </w:rPr>
        <w:t>отходах производства и потребления».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Федеральн</w:t>
      </w:r>
      <w:r>
        <w:rPr>
          <w:rFonts w:eastAsia="Calibri"/>
        </w:rPr>
        <w:t xml:space="preserve">ый Закон от 04.05.2011 № 99-ФЗ </w:t>
      </w:r>
      <w:r w:rsidRPr="00F82459">
        <w:rPr>
          <w:rFonts w:eastAsia="Calibri"/>
        </w:rPr>
        <w:t>«О лицензировании отдельных видов деятельности».</w:t>
      </w:r>
    </w:p>
    <w:p w:rsidR="00545CDC" w:rsidRPr="00F82459" w:rsidRDefault="00545CDC" w:rsidP="006A7064">
      <w:pPr>
        <w:pStyle w:val="a4"/>
        <w:numPr>
          <w:ilvl w:val="0"/>
          <w:numId w:val="10"/>
        </w:numPr>
        <w:ind w:left="0" w:right="114" w:firstLine="284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21.12.94 г. № 6</w:t>
      </w:r>
      <w:r>
        <w:rPr>
          <w:rFonts w:eastAsia="Calibri"/>
        </w:rPr>
        <w:t>9-ФЗ «О пожарной безопасности»</w:t>
      </w:r>
      <w:r w:rsidRPr="00F82459">
        <w:rPr>
          <w:rFonts w:eastAsia="Calibri"/>
        </w:rPr>
        <w:t>.</w:t>
      </w:r>
    </w:p>
    <w:p w:rsidR="0082066E" w:rsidRPr="00E1320E" w:rsidRDefault="0082066E" w:rsidP="00BF68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20"/>
        <w:rPr>
          <w:b/>
        </w:rPr>
      </w:pPr>
      <w:r w:rsidRPr="00E1320E">
        <w:rPr>
          <w:b/>
          <w:bCs/>
        </w:rPr>
        <w:t>Требования по сроку гарантий качества на результаты работ</w:t>
      </w:r>
      <w:r w:rsidR="00726C36">
        <w:rPr>
          <w:b/>
          <w:bCs/>
        </w:rPr>
        <w:t>:</w:t>
      </w:r>
    </w:p>
    <w:p w:rsidR="0082066E" w:rsidRPr="00E1320E" w:rsidRDefault="0082066E" w:rsidP="00BF68A5">
      <w:pPr>
        <w:tabs>
          <w:tab w:val="num" w:pos="426"/>
        </w:tabs>
        <w:spacing w:after="20"/>
        <w:ind w:firstLine="426"/>
        <w:jc w:val="both"/>
        <w:rPr>
          <w:lang w:eastAsia="en-US"/>
        </w:rPr>
      </w:pPr>
      <w:r w:rsidRPr="00E1320E">
        <w:rPr>
          <w:lang w:eastAsia="en-US"/>
        </w:rPr>
        <w:t xml:space="preserve">1. Срок предоставления гарантий качества: 5 лет с момента подписания Заказчиком Актов приемки </w:t>
      </w:r>
      <w:r w:rsidR="00DE2027">
        <w:rPr>
          <w:lang w:eastAsia="en-US"/>
        </w:rPr>
        <w:t>выполненных работ</w:t>
      </w:r>
      <w:r w:rsidRPr="00E1320E">
        <w:rPr>
          <w:lang w:eastAsia="en-US"/>
        </w:rPr>
        <w:t>.</w:t>
      </w:r>
    </w:p>
    <w:p w:rsidR="0082066E" w:rsidRPr="00E1320E" w:rsidRDefault="0082066E" w:rsidP="00BF68A5">
      <w:pPr>
        <w:tabs>
          <w:tab w:val="num" w:pos="426"/>
        </w:tabs>
        <w:spacing w:after="20"/>
        <w:ind w:firstLine="426"/>
        <w:jc w:val="both"/>
        <w:rPr>
          <w:lang w:eastAsia="en-US"/>
        </w:rPr>
      </w:pPr>
      <w:r w:rsidRPr="00E1320E">
        <w:rPr>
          <w:lang w:eastAsia="en-US"/>
        </w:rPr>
        <w:t xml:space="preserve">2. В случае выявления дефектов, гарантийный срок на результат работ продлевается соответственно на период устранения дефектов. Устранение дефектов осуществляется за счет средств Подрядчика, если эти дефекты не являются следствием некачественно </w:t>
      </w:r>
      <w:r w:rsidRPr="00E1320E">
        <w:rPr>
          <w:lang w:eastAsia="en-US"/>
        </w:rPr>
        <w:lastRenderedPageBreak/>
        <w:t>выполненной рабочей документации или нарушений правил эксплуатации объекта Заказчиком.</w:t>
      </w:r>
    </w:p>
    <w:p w:rsidR="0082066E" w:rsidRPr="00E1320E" w:rsidRDefault="0082066E" w:rsidP="00BF68A5">
      <w:pPr>
        <w:pStyle w:val="a7"/>
        <w:tabs>
          <w:tab w:val="left" w:pos="851"/>
          <w:tab w:val="left" w:pos="993"/>
        </w:tabs>
        <w:spacing w:after="20"/>
        <w:ind w:firstLine="426"/>
        <w:rPr>
          <w:lang w:eastAsia="en-US"/>
        </w:rPr>
      </w:pPr>
      <w:r w:rsidRPr="00E1320E">
        <w:rPr>
          <w:lang w:eastAsia="en-US"/>
        </w:rPr>
        <w:t>3. Если в процессе гарантийной эксплуатации объекта будут выявлены материалы, конструкции или инженерное (техническое) оборудование не соответствующие сертификатам качества, то все работы по их замене осуществляются Подрядчиком за свой счет</w:t>
      </w:r>
      <w:r w:rsidR="00DE2027">
        <w:rPr>
          <w:lang w:eastAsia="en-US"/>
        </w:rPr>
        <w:t>.</w:t>
      </w:r>
    </w:p>
    <w:p w:rsidR="00271306" w:rsidRPr="00E1320E" w:rsidRDefault="00271306" w:rsidP="00BF68A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20"/>
        <w:jc w:val="both"/>
        <w:rPr>
          <w:b/>
        </w:rPr>
      </w:pPr>
      <w:r w:rsidRPr="00226DF1">
        <w:rPr>
          <w:b/>
        </w:rPr>
        <w:t>Результаты выполненных работ</w:t>
      </w:r>
      <w:r w:rsidR="00726C36">
        <w:rPr>
          <w:b/>
        </w:rPr>
        <w:t>:</w:t>
      </w:r>
    </w:p>
    <w:p w:rsidR="00271306" w:rsidRPr="00E1320E" w:rsidRDefault="00271306" w:rsidP="00BF68A5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 w:rsidRPr="00E1320E">
        <w:t xml:space="preserve"> </w:t>
      </w:r>
      <w:r w:rsidR="004E0555">
        <w:t>Отремонтированный объект</w:t>
      </w:r>
      <w:r w:rsidRPr="00E1320E">
        <w:t>.</w:t>
      </w:r>
    </w:p>
    <w:p w:rsidR="00A05097" w:rsidRPr="00C03813" w:rsidRDefault="00A05097" w:rsidP="00BF68A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20"/>
        <w:jc w:val="both"/>
        <w:rPr>
          <w:b/>
        </w:rPr>
      </w:pPr>
      <w:r w:rsidRPr="00C03813">
        <w:rPr>
          <w:b/>
        </w:rPr>
        <w:t>Перечень отчетной документации</w:t>
      </w:r>
      <w:r w:rsidR="00726C36">
        <w:rPr>
          <w:b/>
        </w:rPr>
        <w:t>:</w:t>
      </w:r>
      <w:r w:rsidR="00E1320E" w:rsidRPr="00C03813">
        <w:rPr>
          <w:b/>
        </w:rPr>
        <w:t xml:space="preserve"> </w:t>
      </w:r>
    </w:p>
    <w:p w:rsidR="00A43B34" w:rsidRDefault="00A43B34" w:rsidP="00A43B34">
      <w:pPr>
        <w:tabs>
          <w:tab w:val="left" w:pos="851"/>
          <w:tab w:val="left" w:pos="993"/>
        </w:tabs>
        <w:spacing w:after="20"/>
        <w:ind w:firstLine="426"/>
        <w:jc w:val="both"/>
      </w:pPr>
      <w:r>
        <w:t>Подрядчик обязан предоставить отчетную документацию</w:t>
      </w:r>
      <w:r w:rsidRPr="00E1320E">
        <w:t xml:space="preserve"> </w:t>
      </w:r>
      <w:r>
        <w:t>не позднее 3</w:t>
      </w:r>
      <w:r w:rsidRPr="00E1320E">
        <w:t xml:space="preserve">-х рабочих дней с момента выполнения работ по </w:t>
      </w:r>
      <w:r w:rsidRPr="00A05097">
        <w:rPr>
          <w:color w:val="000000"/>
        </w:rPr>
        <w:t>Договор</w:t>
      </w:r>
      <w:r w:rsidRPr="00E1320E">
        <w:t>у в полном объеме.</w:t>
      </w:r>
    </w:p>
    <w:p w:rsidR="00A43B34" w:rsidRPr="00E1320E" w:rsidRDefault="00A43B34" w:rsidP="00A43B34">
      <w:pPr>
        <w:shd w:val="clear" w:color="auto" w:fill="FFFFFF"/>
        <w:spacing w:after="20"/>
        <w:ind w:firstLine="426"/>
        <w:contextualSpacing/>
        <w:jc w:val="both"/>
        <w:outlineLvl w:val="1"/>
        <w:rPr>
          <w:rFonts w:eastAsia="Calibri"/>
          <w:b/>
          <w:lang w:eastAsia="en-US"/>
        </w:rPr>
      </w:pPr>
      <w:r w:rsidRPr="00E1320E">
        <w:rPr>
          <w:rFonts w:eastAsia="Calibri"/>
          <w:lang w:eastAsia="en-US"/>
        </w:rPr>
        <w:t>Подрядчик по завершении полного комплекса работ по Договору направляет в адрес Заказчика соответствующее уведомление с приложением документов</w:t>
      </w:r>
      <w:r w:rsidR="006A7064">
        <w:rPr>
          <w:rFonts w:eastAsia="Calibri"/>
          <w:lang w:eastAsia="en-US"/>
        </w:rPr>
        <w:t xml:space="preserve"> в 2-х</w:t>
      </w:r>
      <w:r>
        <w:rPr>
          <w:rFonts w:eastAsia="Calibri"/>
          <w:lang w:eastAsia="en-US"/>
        </w:rPr>
        <w:t xml:space="preserve"> экземпляр</w:t>
      </w:r>
      <w:r w:rsidR="006A7064">
        <w:rPr>
          <w:rFonts w:eastAsia="Calibri"/>
          <w:lang w:eastAsia="en-US"/>
        </w:rPr>
        <w:t>ах</w:t>
      </w:r>
      <w:r w:rsidRPr="00E1320E">
        <w:rPr>
          <w:rFonts w:eastAsia="Calibri"/>
          <w:lang w:eastAsia="en-US"/>
        </w:rPr>
        <w:t>:</w:t>
      </w:r>
    </w:p>
    <w:p w:rsidR="00A43B34" w:rsidRPr="007F7921" w:rsidRDefault="00B92A39" w:rsidP="00A43B34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hyperlink r:id="rId6" w:history="1">
        <w:r w:rsidR="00A43B34" w:rsidRPr="007F7921">
          <w:rPr>
            <w:rFonts w:eastAsia="Calibri"/>
            <w:lang w:eastAsia="en-US"/>
          </w:rPr>
          <w:t>Акт</w:t>
        </w:r>
        <w:r w:rsidR="0073099A">
          <w:rPr>
            <w:rFonts w:eastAsia="Calibri"/>
            <w:lang w:eastAsia="en-US"/>
          </w:rPr>
          <w:t>ы</w:t>
        </w:r>
        <w:r w:rsidR="00A43B34" w:rsidRPr="007F7921">
          <w:rPr>
            <w:rFonts w:eastAsia="Calibri"/>
            <w:lang w:eastAsia="en-US"/>
          </w:rPr>
          <w:t xml:space="preserve"> освидетельствования скрытых работ</w:t>
        </w:r>
      </w:hyperlink>
      <w:r w:rsidR="00A43B34">
        <w:rPr>
          <w:rFonts w:eastAsia="Calibri"/>
          <w:lang w:eastAsia="en-US"/>
        </w:rPr>
        <w:t xml:space="preserve"> по форме РД 11-02-2006 Приложение 3, на следующие виды работ:</w:t>
      </w:r>
    </w:p>
    <w:p w:rsidR="00052A37" w:rsidRPr="007F7921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Подготовка основания под трубопровод;</w:t>
      </w:r>
    </w:p>
    <w:p w:rsidR="00052A37" w:rsidRPr="007F7921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Укладка трубопровода;</w:t>
      </w:r>
    </w:p>
    <w:p w:rsidR="00052A37" w:rsidRPr="007F7921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Устройство колодцев и камер;</w:t>
      </w:r>
    </w:p>
    <w:p w:rsidR="00052A37" w:rsidRPr="007F7921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Герметизация мест прохода трубопровода через стенки колодцев и камер;</w:t>
      </w:r>
    </w:p>
    <w:p w:rsidR="00052A37" w:rsidRPr="00896FF2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sz w:val="22"/>
          <w:szCs w:val="22"/>
        </w:rPr>
        <w:t>Обратная засыпка трубопроводов с послойным уплотнением грунта</w:t>
      </w:r>
      <w:r>
        <w:rPr>
          <w:rFonts w:eastAsia="Calibri"/>
          <w:lang w:eastAsia="en-US"/>
        </w:rPr>
        <w:t>;</w:t>
      </w:r>
    </w:p>
    <w:p w:rsidR="00EC226D" w:rsidRPr="00052A37" w:rsidRDefault="00052A37" w:rsidP="00052A3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Прокладка трубопровода бестраншейным методом.</w:t>
      </w:r>
    </w:p>
    <w:p w:rsidR="00EC226D" w:rsidRPr="006A7064" w:rsidRDefault="00EC226D" w:rsidP="00EC226D">
      <w:pPr>
        <w:pStyle w:val="a4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 w:rsidRPr="00A43B34">
        <w:rPr>
          <w:rFonts w:eastAsia="Calibri"/>
          <w:lang w:eastAsia="en-US"/>
        </w:rPr>
        <w:t>Акт промывки и дезинфекции трубопровода;</w:t>
      </w:r>
    </w:p>
    <w:p w:rsidR="006A7064" w:rsidRPr="00A43B34" w:rsidRDefault="006A7064" w:rsidP="00EC226D">
      <w:pPr>
        <w:pStyle w:val="a4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Протокол </w:t>
      </w:r>
      <w:r w:rsidRPr="00461ADC">
        <w:rPr>
          <w:rFonts w:eastAsia="Calibri"/>
          <w:lang w:eastAsia="en-US"/>
        </w:rPr>
        <w:t>бурения скважины методом горизонтального направленного бурения</w:t>
      </w:r>
      <w:r>
        <w:rPr>
          <w:rFonts w:eastAsia="Calibri"/>
          <w:lang w:eastAsia="en-US"/>
        </w:rPr>
        <w:t>;</w:t>
      </w:r>
    </w:p>
    <w:p w:rsidR="00EC226D" w:rsidRPr="00A43B34" w:rsidRDefault="00EC226D" w:rsidP="00EC226D">
      <w:pPr>
        <w:pStyle w:val="a4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 w:rsidRPr="00F41D06">
        <w:rPr>
          <w:rFonts w:eastAsia="Calibri"/>
          <w:lang w:eastAsia="en-US"/>
        </w:rPr>
        <w:t>Акт о проведении гидравлического испытания напорного трубопровода (водопровод</w:t>
      </w:r>
      <w:r>
        <w:rPr>
          <w:rFonts w:eastAsia="Calibri"/>
          <w:lang w:eastAsia="en-US"/>
        </w:rPr>
        <w:t>а) на прочность и герметичность;</w:t>
      </w:r>
    </w:p>
    <w:p w:rsidR="00EC226D" w:rsidRPr="00866331" w:rsidRDefault="00EC226D" w:rsidP="00EC226D">
      <w:pPr>
        <w:pStyle w:val="a4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Акт проверки технического состояния запорной и регулирующей арматуры;</w:t>
      </w:r>
    </w:p>
    <w:p w:rsidR="00EC226D" w:rsidRPr="004463D3" w:rsidRDefault="00EC226D" w:rsidP="00EC226D">
      <w:pPr>
        <w:pStyle w:val="a4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 w:rsidRPr="004463D3">
        <w:rPr>
          <w:rFonts w:eastAsia="Calibri"/>
          <w:lang w:eastAsia="en-US"/>
        </w:rPr>
        <w:t xml:space="preserve">Акт о приемке выполненных работ (по форме КС-2); </w:t>
      </w:r>
    </w:p>
    <w:p w:rsidR="00EC226D" w:rsidRPr="00FC5474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Справка</w:t>
      </w:r>
      <w:r w:rsidRPr="00E1320E">
        <w:rPr>
          <w:rFonts w:eastAsia="Calibri"/>
          <w:lang w:eastAsia="en-US"/>
        </w:rPr>
        <w:t xml:space="preserve"> о стоимости выполненных работ и производственных затрат (п</w:t>
      </w:r>
      <w:r>
        <w:rPr>
          <w:rFonts w:eastAsia="Calibri"/>
          <w:lang w:eastAsia="en-US"/>
        </w:rPr>
        <w:t xml:space="preserve">о форме </w:t>
      </w:r>
      <w:r>
        <w:rPr>
          <w:rFonts w:eastAsia="Calibri"/>
          <w:lang w:eastAsia="en-US"/>
        </w:rPr>
        <w:br/>
        <w:t>КС-3)</w:t>
      </w:r>
      <w:r w:rsidRPr="00E1320E">
        <w:rPr>
          <w:rFonts w:eastAsia="Calibri"/>
          <w:lang w:eastAsia="en-US"/>
        </w:rPr>
        <w:t>;</w:t>
      </w:r>
    </w:p>
    <w:p w:rsidR="00FC5474" w:rsidRPr="00E232F2" w:rsidRDefault="00FC5474" w:rsidP="00FC5474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t>Растровая</w:t>
      </w:r>
      <w:r w:rsidRPr="00305193">
        <w:t xml:space="preserve"> копи</w:t>
      </w:r>
      <w:r>
        <w:t>я</w:t>
      </w:r>
      <w:r w:rsidRPr="00305193">
        <w:t xml:space="preserve"> топогр</w:t>
      </w:r>
      <w:r>
        <w:t xml:space="preserve">афических планов масштаба 1:500 с нанесенной исполнительной геодезической съемкой подземных инженерных сетей, </w:t>
      </w:r>
      <w:r w:rsidRPr="00305193">
        <w:t>с отметкой согласования Отдела архитектуры Березовского городского округа Свердловской области на бумажном носителе</w:t>
      </w:r>
      <w:r w:rsidRPr="00A05097">
        <w:rPr>
          <w:rFonts w:eastAsia="Calibri"/>
          <w:lang w:eastAsia="en-US"/>
        </w:rPr>
        <w:t>;</w:t>
      </w:r>
    </w:p>
    <w:p w:rsidR="00EC226D" w:rsidRPr="00E1320E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 w:rsidRPr="00E1320E">
        <w:rPr>
          <w:rFonts w:eastAsia="Calibri"/>
          <w:lang w:eastAsia="en-US"/>
        </w:rPr>
        <w:t>Товарно-транспортные накладные и иные документы, подтверждающие объем, приобретенных материалов и оборудования</w:t>
      </w:r>
      <w:r>
        <w:rPr>
          <w:rFonts w:eastAsia="Calibri"/>
          <w:lang w:eastAsia="en-US"/>
        </w:rPr>
        <w:t xml:space="preserve"> в 1-ом экземпляре;</w:t>
      </w:r>
    </w:p>
    <w:p w:rsidR="00EC226D" w:rsidRPr="00A05097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Комплект</w:t>
      </w:r>
      <w:r w:rsidRPr="00A05097">
        <w:rPr>
          <w:rFonts w:eastAsia="Calibri"/>
          <w:lang w:eastAsia="en-US"/>
        </w:rPr>
        <w:t xml:space="preserve"> приемо-сдаточной документации с отметкой о проверке без замечаний, сделанной службой технического надзора Заказчика</w:t>
      </w:r>
      <w:r>
        <w:rPr>
          <w:rFonts w:eastAsia="Calibri"/>
          <w:lang w:eastAsia="en-US"/>
        </w:rPr>
        <w:t xml:space="preserve"> в 1-ом экземпляре;</w:t>
      </w:r>
      <w:r w:rsidRPr="00A05097">
        <w:rPr>
          <w:rFonts w:eastAsia="Calibri"/>
          <w:lang w:eastAsia="en-US"/>
        </w:rPr>
        <w:t xml:space="preserve"> </w:t>
      </w:r>
    </w:p>
    <w:p w:rsidR="00EC226D" w:rsidRPr="00686EFA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 w:rsidRPr="00A05097">
        <w:rPr>
          <w:rFonts w:eastAsia="Calibri"/>
          <w:lang w:eastAsia="en-US"/>
        </w:rPr>
        <w:t>Счет-фактур</w:t>
      </w:r>
      <w:r>
        <w:rPr>
          <w:rFonts w:eastAsia="Calibri"/>
          <w:lang w:eastAsia="en-US"/>
        </w:rPr>
        <w:t>а</w:t>
      </w:r>
      <w:r w:rsidRPr="00A050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1-ом экземпляре;</w:t>
      </w:r>
    </w:p>
    <w:p w:rsidR="00EC226D" w:rsidRPr="00FC5474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Счет на оплату в 1-ом экземпляре</w:t>
      </w:r>
      <w:r w:rsidRPr="00A05097">
        <w:rPr>
          <w:rFonts w:eastAsia="Calibri"/>
          <w:lang w:eastAsia="en-US"/>
        </w:rPr>
        <w:t>;</w:t>
      </w:r>
    </w:p>
    <w:p w:rsidR="00FC5474" w:rsidRPr="00FD3642" w:rsidRDefault="00FC5474" w:rsidP="00FC5474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Документация подтверждающая к</w:t>
      </w:r>
      <w:r w:rsidRPr="00E1320E">
        <w:rPr>
          <w:color w:val="000000"/>
        </w:rPr>
        <w:t>ачество</w:t>
      </w:r>
      <w:r w:rsidRPr="00545CDC">
        <w:rPr>
          <w:rFonts w:eastAsia="Calibri"/>
          <w:lang w:eastAsia="en-US"/>
        </w:rPr>
        <w:t xml:space="preserve"> </w:t>
      </w:r>
      <w:r w:rsidRPr="00E1320E">
        <w:rPr>
          <w:color w:val="000000"/>
        </w:rPr>
        <w:t>используемых материалов</w:t>
      </w:r>
      <w:r>
        <w:rPr>
          <w:color w:val="000000"/>
        </w:rPr>
        <w:t xml:space="preserve"> </w:t>
      </w:r>
      <w:r>
        <w:t xml:space="preserve">в </w:t>
      </w:r>
      <w:r>
        <w:rPr>
          <w:rFonts w:eastAsia="Calibri"/>
          <w:lang w:eastAsia="en-US"/>
        </w:rPr>
        <w:t>1-ом экземпляре</w:t>
      </w:r>
      <w:r>
        <w:rPr>
          <w:color w:val="000000"/>
        </w:rPr>
        <w:t>;</w:t>
      </w:r>
    </w:p>
    <w:p w:rsidR="00EC226D" w:rsidRPr="00A67525" w:rsidRDefault="00EC226D" w:rsidP="00EC226D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Иные документы</w:t>
      </w:r>
      <w:r w:rsidRPr="00E1320E">
        <w:rPr>
          <w:rFonts w:eastAsia="Calibri"/>
          <w:lang w:eastAsia="en-US"/>
        </w:rPr>
        <w:t xml:space="preserve"> по требованию Заказчика</w:t>
      </w:r>
      <w:r>
        <w:rPr>
          <w:rFonts w:eastAsia="Calibri"/>
          <w:lang w:eastAsia="en-US"/>
        </w:rPr>
        <w:t>.</w:t>
      </w:r>
    </w:p>
    <w:p w:rsidR="00C91353" w:rsidRDefault="00C91353" w:rsidP="00BF68A5">
      <w:pPr>
        <w:spacing w:after="20"/>
        <w:ind w:firstLine="567"/>
        <w:jc w:val="both"/>
        <w:rPr>
          <w:b/>
        </w:rPr>
      </w:pPr>
    </w:p>
    <w:p w:rsidR="00C91353" w:rsidRDefault="00C91353" w:rsidP="00C91353">
      <w:pPr>
        <w:tabs>
          <w:tab w:val="left" w:pos="851"/>
          <w:tab w:val="left" w:pos="993"/>
        </w:tabs>
        <w:spacing w:after="20"/>
        <w:ind w:firstLine="426"/>
        <w:jc w:val="both"/>
      </w:pPr>
      <w:r>
        <w:t>Разработал:</w:t>
      </w:r>
    </w:p>
    <w:p w:rsidR="00C91353" w:rsidRDefault="00C91353" w:rsidP="00C91353">
      <w:pPr>
        <w:tabs>
          <w:tab w:val="left" w:pos="851"/>
          <w:tab w:val="left" w:pos="993"/>
        </w:tabs>
        <w:spacing w:after="20"/>
        <w:ind w:firstLine="426"/>
        <w:jc w:val="both"/>
      </w:pPr>
    </w:p>
    <w:p w:rsidR="00C91353" w:rsidRPr="00E1320E" w:rsidRDefault="00C91353" w:rsidP="00C91353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 w:rsidRPr="00681138">
        <w:t>Инженер ПТО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81138">
        <w:t>_______________ Д.О. Новоселов</w:t>
      </w:r>
    </w:p>
    <w:p w:rsidR="00C91353" w:rsidRDefault="00C91353" w:rsidP="00C91353">
      <w:pPr>
        <w:tabs>
          <w:tab w:val="left" w:pos="851"/>
          <w:tab w:val="left" w:pos="993"/>
        </w:tabs>
        <w:spacing w:after="20"/>
        <w:ind w:firstLine="426"/>
        <w:jc w:val="both"/>
      </w:pPr>
    </w:p>
    <w:p w:rsidR="00FC5474" w:rsidRDefault="00FC5474" w:rsidP="00C91353">
      <w:pPr>
        <w:tabs>
          <w:tab w:val="left" w:pos="851"/>
          <w:tab w:val="left" w:pos="993"/>
        </w:tabs>
        <w:spacing w:after="20"/>
        <w:ind w:firstLine="426"/>
        <w:jc w:val="both"/>
      </w:pPr>
    </w:p>
    <w:p w:rsidR="00726C36" w:rsidRDefault="00726C36" w:rsidP="00726C36">
      <w:pPr>
        <w:tabs>
          <w:tab w:val="left" w:pos="851"/>
          <w:tab w:val="left" w:pos="993"/>
        </w:tabs>
        <w:spacing w:after="20"/>
        <w:ind w:firstLine="426"/>
        <w:jc w:val="both"/>
      </w:pPr>
      <w:r w:rsidRPr="00681138">
        <w:t xml:space="preserve">Согласовано: </w:t>
      </w:r>
    </w:p>
    <w:p w:rsidR="00726C36" w:rsidRDefault="00726C36" w:rsidP="00726C36">
      <w:pPr>
        <w:tabs>
          <w:tab w:val="left" w:pos="851"/>
          <w:tab w:val="left" w:pos="993"/>
        </w:tabs>
        <w:spacing w:after="20"/>
        <w:ind w:firstLine="426"/>
        <w:jc w:val="both"/>
      </w:pPr>
    </w:p>
    <w:p w:rsidR="00744EC8" w:rsidRPr="00E1320E" w:rsidRDefault="00726C36" w:rsidP="00C91353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>
        <w:t>Г</w:t>
      </w:r>
      <w:r w:rsidRPr="00681138">
        <w:t>лавн</w:t>
      </w:r>
      <w:r>
        <w:t>ый</w:t>
      </w:r>
      <w:r w:rsidRPr="00681138">
        <w:t xml:space="preserve"> инженер</w:t>
      </w:r>
      <w:r>
        <w:tab/>
      </w:r>
      <w:r w:rsidRPr="00681138">
        <w:tab/>
      </w:r>
      <w:r w:rsidRPr="00681138">
        <w:tab/>
      </w:r>
      <w:r w:rsidRPr="00681138">
        <w:tab/>
      </w:r>
      <w:r>
        <w:tab/>
      </w:r>
      <w:r w:rsidRPr="00681138">
        <w:t>_________________ А.П. Арефьев</w:t>
      </w:r>
      <w:r>
        <w:t xml:space="preserve"> </w:t>
      </w:r>
    </w:p>
    <w:sectPr w:rsidR="00744EC8" w:rsidRPr="00E1320E" w:rsidSect="00BF61A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7958A5"/>
    <w:multiLevelType w:val="hybridMultilevel"/>
    <w:tmpl w:val="73B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D0E"/>
    <w:multiLevelType w:val="hybridMultilevel"/>
    <w:tmpl w:val="EF96D63A"/>
    <w:lvl w:ilvl="0" w:tplc="ED0CA8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FE21DA"/>
    <w:multiLevelType w:val="hybridMultilevel"/>
    <w:tmpl w:val="36C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7" w15:restartNumberingAfterBreak="0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0FB1D04"/>
    <w:multiLevelType w:val="hybridMultilevel"/>
    <w:tmpl w:val="CA0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3"/>
    <w:rsid w:val="000066CA"/>
    <w:rsid w:val="000168CC"/>
    <w:rsid w:val="000235E6"/>
    <w:rsid w:val="00052A37"/>
    <w:rsid w:val="00053F82"/>
    <w:rsid w:val="00055F06"/>
    <w:rsid w:val="00067092"/>
    <w:rsid w:val="00074BCD"/>
    <w:rsid w:val="00086266"/>
    <w:rsid w:val="0009102A"/>
    <w:rsid w:val="00091191"/>
    <w:rsid w:val="000C1DA8"/>
    <w:rsid w:val="000D121F"/>
    <w:rsid w:val="000F437F"/>
    <w:rsid w:val="001551A7"/>
    <w:rsid w:val="0015692A"/>
    <w:rsid w:val="00156AFB"/>
    <w:rsid w:val="00164553"/>
    <w:rsid w:val="00164846"/>
    <w:rsid w:val="00165A3F"/>
    <w:rsid w:val="0016641B"/>
    <w:rsid w:val="00191296"/>
    <w:rsid w:val="001B1CB2"/>
    <w:rsid w:val="001D4B79"/>
    <w:rsid w:val="001E5D0A"/>
    <w:rsid w:val="001E7A23"/>
    <w:rsid w:val="001F52CD"/>
    <w:rsid w:val="00226DF1"/>
    <w:rsid w:val="002322E3"/>
    <w:rsid w:val="002572CE"/>
    <w:rsid w:val="00262C4E"/>
    <w:rsid w:val="00265933"/>
    <w:rsid w:val="00271306"/>
    <w:rsid w:val="00275785"/>
    <w:rsid w:val="00290355"/>
    <w:rsid w:val="0029613F"/>
    <w:rsid w:val="002C1FBF"/>
    <w:rsid w:val="002C4726"/>
    <w:rsid w:val="002D5056"/>
    <w:rsid w:val="0030053E"/>
    <w:rsid w:val="00306DB6"/>
    <w:rsid w:val="00312A2E"/>
    <w:rsid w:val="003300CC"/>
    <w:rsid w:val="00337B28"/>
    <w:rsid w:val="00386B24"/>
    <w:rsid w:val="003B0570"/>
    <w:rsid w:val="0045743F"/>
    <w:rsid w:val="004611C9"/>
    <w:rsid w:val="004A5822"/>
    <w:rsid w:val="004B13E8"/>
    <w:rsid w:val="004C73A4"/>
    <w:rsid w:val="004C7CA0"/>
    <w:rsid w:val="004D27C4"/>
    <w:rsid w:val="004E0555"/>
    <w:rsid w:val="004E397C"/>
    <w:rsid w:val="004F0764"/>
    <w:rsid w:val="004F34AD"/>
    <w:rsid w:val="00500F23"/>
    <w:rsid w:val="00510E49"/>
    <w:rsid w:val="00537464"/>
    <w:rsid w:val="00545CDC"/>
    <w:rsid w:val="00561983"/>
    <w:rsid w:val="00585B72"/>
    <w:rsid w:val="00596BAC"/>
    <w:rsid w:val="00596DF6"/>
    <w:rsid w:val="005A20D6"/>
    <w:rsid w:val="005E6411"/>
    <w:rsid w:val="005F723C"/>
    <w:rsid w:val="00615AB6"/>
    <w:rsid w:val="00656AEA"/>
    <w:rsid w:val="006653E0"/>
    <w:rsid w:val="00671BFC"/>
    <w:rsid w:val="00677C8C"/>
    <w:rsid w:val="00681138"/>
    <w:rsid w:val="00685A48"/>
    <w:rsid w:val="00685F3D"/>
    <w:rsid w:val="006A7064"/>
    <w:rsid w:val="006B33AD"/>
    <w:rsid w:val="006F4FE0"/>
    <w:rsid w:val="0070451D"/>
    <w:rsid w:val="00723B56"/>
    <w:rsid w:val="00726C36"/>
    <w:rsid w:val="0073099A"/>
    <w:rsid w:val="00732259"/>
    <w:rsid w:val="00744845"/>
    <w:rsid w:val="00744EC8"/>
    <w:rsid w:val="00745E28"/>
    <w:rsid w:val="007F7921"/>
    <w:rsid w:val="0082066E"/>
    <w:rsid w:val="00836C16"/>
    <w:rsid w:val="00841C45"/>
    <w:rsid w:val="00864EA1"/>
    <w:rsid w:val="00887B34"/>
    <w:rsid w:val="00896C64"/>
    <w:rsid w:val="008F357A"/>
    <w:rsid w:val="0092763C"/>
    <w:rsid w:val="009470FB"/>
    <w:rsid w:val="0096271A"/>
    <w:rsid w:val="00971213"/>
    <w:rsid w:val="009762FF"/>
    <w:rsid w:val="009C00CA"/>
    <w:rsid w:val="009E339F"/>
    <w:rsid w:val="00A05097"/>
    <w:rsid w:val="00A06404"/>
    <w:rsid w:val="00A1423D"/>
    <w:rsid w:val="00A43B34"/>
    <w:rsid w:val="00A50312"/>
    <w:rsid w:val="00A67525"/>
    <w:rsid w:val="00AB67B8"/>
    <w:rsid w:val="00B10C36"/>
    <w:rsid w:val="00B1409D"/>
    <w:rsid w:val="00B622AA"/>
    <w:rsid w:val="00B625EF"/>
    <w:rsid w:val="00B73473"/>
    <w:rsid w:val="00B83C97"/>
    <w:rsid w:val="00B92A39"/>
    <w:rsid w:val="00BE15C9"/>
    <w:rsid w:val="00BF2B95"/>
    <w:rsid w:val="00BF61A2"/>
    <w:rsid w:val="00BF68A5"/>
    <w:rsid w:val="00C01000"/>
    <w:rsid w:val="00C03813"/>
    <w:rsid w:val="00C44E8B"/>
    <w:rsid w:val="00C524D3"/>
    <w:rsid w:val="00C671C1"/>
    <w:rsid w:val="00C77129"/>
    <w:rsid w:val="00C91353"/>
    <w:rsid w:val="00C94CCB"/>
    <w:rsid w:val="00CA3979"/>
    <w:rsid w:val="00CC2F12"/>
    <w:rsid w:val="00CC6F9E"/>
    <w:rsid w:val="00CC7A60"/>
    <w:rsid w:val="00CF03DF"/>
    <w:rsid w:val="00CF3AEA"/>
    <w:rsid w:val="00D077F1"/>
    <w:rsid w:val="00D26A7B"/>
    <w:rsid w:val="00D34168"/>
    <w:rsid w:val="00D364C3"/>
    <w:rsid w:val="00D52895"/>
    <w:rsid w:val="00DB1AC5"/>
    <w:rsid w:val="00DD746F"/>
    <w:rsid w:val="00DE2027"/>
    <w:rsid w:val="00DF284E"/>
    <w:rsid w:val="00DF3671"/>
    <w:rsid w:val="00E01B8C"/>
    <w:rsid w:val="00E05183"/>
    <w:rsid w:val="00E120E3"/>
    <w:rsid w:val="00E1320E"/>
    <w:rsid w:val="00E37E78"/>
    <w:rsid w:val="00E548D9"/>
    <w:rsid w:val="00E62814"/>
    <w:rsid w:val="00E85146"/>
    <w:rsid w:val="00EC226D"/>
    <w:rsid w:val="00EC38E8"/>
    <w:rsid w:val="00F339F1"/>
    <w:rsid w:val="00F369FA"/>
    <w:rsid w:val="00F45314"/>
    <w:rsid w:val="00F53556"/>
    <w:rsid w:val="00F554F4"/>
    <w:rsid w:val="00F7021B"/>
    <w:rsid w:val="00FA014B"/>
    <w:rsid w:val="00FC5474"/>
    <w:rsid w:val="00FD2F80"/>
    <w:rsid w:val="00FD3642"/>
    <w:rsid w:val="00FE690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9148-7C4C-4190-9979-9548C9A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132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6762/4cc1f50e0bb7c54f9fdc5b22671f06f4282662c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E1E-20A0-471A-8E94-C838C927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Фоминых Ирина Геннадьевна</cp:lastModifiedBy>
  <cp:revision>9</cp:revision>
  <cp:lastPrinted>2020-12-16T06:33:00Z</cp:lastPrinted>
  <dcterms:created xsi:type="dcterms:W3CDTF">2021-02-10T03:04:00Z</dcterms:created>
  <dcterms:modified xsi:type="dcterms:W3CDTF">2021-06-17T10:25:00Z</dcterms:modified>
</cp:coreProperties>
</file>